
<file path=[Content_Types].xml><?xml version="1.0" encoding="utf-8"?>
<Types xmlns="http://schemas.openxmlformats.org/package/2006/content-types">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96FFD1" w14:textId="0DC44A49" w:rsidR="004E5275" w:rsidRPr="00F00CA8" w:rsidRDefault="00AE1D9D" w:rsidP="009C7813">
      <w:pPr>
        <w:spacing w:after="0" w:line="240" w:lineRule="auto"/>
        <w:jc w:val="center"/>
        <w:rPr>
          <w:rFonts w:ascii="Times New Roman" w:hAnsi="Times New Roman" w:cs="Times New Roman"/>
          <w:b/>
          <w:bCs/>
          <w:sz w:val="36"/>
          <w:szCs w:val="36"/>
        </w:rPr>
      </w:pPr>
      <w:r w:rsidRPr="00F00CA8">
        <w:rPr>
          <w:rFonts w:ascii="Times New Roman" w:hAnsi="Times New Roman" w:cs="Times New Roman"/>
          <w:b/>
          <w:bCs/>
          <w:sz w:val="36"/>
          <w:szCs w:val="36"/>
        </w:rPr>
        <w:t>Evaluating Sentiment Analysis Models for Social Media: A Literature Review</w:t>
      </w:r>
    </w:p>
    <w:p w14:paraId="23F8D4A1" w14:textId="1B051BEB" w:rsidR="001D208F" w:rsidRPr="00BF4383" w:rsidRDefault="00AE1D9D" w:rsidP="009C7813">
      <w:pPr>
        <w:pStyle w:val="AuthorName"/>
        <w:rPr>
          <w:sz w:val="20"/>
          <w:lang w:val="en-GB" w:eastAsia="zh-CN"/>
        </w:rPr>
      </w:pPr>
      <w:r w:rsidRPr="00F00CA8">
        <w:rPr>
          <w:szCs w:val="28"/>
        </w:rPr>
        <w:t>Kai</w:t>
      </w:r>
      <w:r w:rsidR="001D208F">
        <w:rPr>
          <w:szCs w:val="28"/>
        </w:rPr>
        <w:t>-</w:t>
      </w:r>
      <w:r w:rsidRPr="00F00CA8">
        <w:rPr>
          <w:szCs w:val="28"/>
        </w:rPr>
        <w:t>Kian Toh</w:t>
      </w:r>
      <w:r w:rsidR="001D208F">
        <w:rPr>
          <w:szCs w:val="28"/>
          <w:vertAlign w:val="superscript"/>
        </w:rPr>
        <w:t>2</w:t>
      </w:r>
      <w:r w:rsidRPr="00F00CA8">
        <w:rPr>
          <w:szCs w:val="28"/>
          <w:vertAlign w:val="superscript"/>
        </w:rPr>
        <w:t>, a)</w:t>
      </w:r>
      <w:r w:rsidR="001D208F">
        <w:t>, Lee-Ying Chong</w:t>
      </w:r>
      <w:r w:rsidR="001D208F">
        <w:rPr>
          <w:vertAlign w:val="superscript"/>
        </w:rPr>
        <w:t>1,</w:t>
      </w:r>
      <w:r w:rsidR="009C7813">
        <w:rPr>
          <w:vertAlign w:val="superscript"/>
        </w:rPr>
        <w:t xml:space="preserve"> </w:t>
      </w:r>
      <w:r w:rsidR="001D208F">
        <w:rPr>
          <w:vertAlign w:val="superscript"/>
        </w:rPr>
        <w:t>2,</w:t>
      </w:r>
      <w:r w:rsidR="009C7813">
        <w:rPr>
          <w:vertAlign w:val="superscript"/>
        </w:rPr>
        <w:t xml:space="preserve"> </w:t>
      </w:r>
      <w:r w:rsidR="001D208F">
        <w:rPr>
          <w:vertAlign w:val="superscript"/>
        </w:rPr>
        <w:t>b</w:t>
      </w:r>
      <w:r w:rsidR="001D208F" w:rsidRPr="2F830975">
        <w:rPr>
          <w:vertAlign w:val="superscript"/>
        </w:rPr>
        <w:t>)</w:t>
      </w:r>
      <w:r w:rsidR="001D208F">
        <w:t>, Siew-Chin Chong</w:t>
      </w:r>
      <w:r w:rsidR="001D208F">
        <w:rPr>
          <w:vertAlign w:val="superscript"/>
        </w:rPr>
        <w:t>1,</w:t>
      </w:r>
      <w:r w:rsidR="009C7813">
        <w:rPr>
          <w:vertAlign w:val="superscript"/>
        </w:rPr>
        <w:t xml:space="preserve"> </w:t>
      </w:r>
      <w:r w:rsidR="001D208F">
        <w:rPr>
          <w:vertAlign w:val="superscript"/>
        </w:rPr>
        <w:t>2,</w:t>
      </w:r>
      <w:r w:rsidR="009C7813">
        <w:rPr>
          <w:vertAlign w:val="superscript"/>
        </w:rPr>
        <w:t xml:space="preserve"> </w:t>
      </w:r>
      <w:r w:rsidR="001D208F">
        <w:rPr>
          <w:vertAlign w:val="superscript"/>
        </w:rPr>
        <w:t>c)</w:t>
      </w:r>
      <w:r w:rsidR="009C7813">
        <w:t xml:space="preserve"> and</w:t>
      </w:r>
      <w:r w:rsidR="001D208F">
        <w:t xml:space="preserve"> Pey-Y</w:t>
      </w:r>
      <w:r w:rsidR="003A4839">
        <w:t>u</w:t>
      </w:r>
      <w:r w:rsidR="001D208F">
        <w:t>n Goh</w:t>
      </w:r>
      <w:r w:rsidR="001D208F">
        <w:rPr>
          <w:vertAlign w:val="superscript"/>
        </w:rPr>
        <w:t>1,</w:t>
      </w:r>
      <w:r w:rsidR="009C7813">
        <w:rPr>
          <w:vertAlign w:val="superscript"/>
        </w:rPr>
        <w:t xml:space="preserve"> </w:t>
      </w:r>
      <w:r w:rsidR="001D208F">
        <w:rPr>
          <w:vertAlign w:val="superscript"/>
        </w:rPr>
        <w:t>2,</w:t>
      </w:r>
      <w:r w:rsidR="009C7813">
        <w:rPr>
          <w:vertAlign w:val="superscript"/>
        </w:rPr>
        <w:t xml:space="preserve"> </w:t>
      </w:r>
      <w:r w:rsidR="001D208F">
        <w:rPr>
          <w:vertAlign w:val="superscript"/>
        </w:rPr>
        <w:t>d)</w:t>
      </w:r>
    </w:p>
    <w:p w14:paraId="1C01E3BB" w14:textId="349A0E75" w:rsidR="001D208F" w:rsidRPr="00BF5550" w:rsidRDefault="001D208F" w:rsidP="001D208F">
      <w:pPr>
        <w:pStyle w:val="AuthorAffiliation"/>
      </w:pPr>
      <w:r w:rsidRPr="00BF5550">
        <w:rPr>
          <w:vertAlign w:val="superscript"/>
        </w:rPr>
        <w:t>1</w:t>
      </w:r>
      <w:r w:rsidRPr="00BF5550">
        <w:t>Centre for Advanced Analytics, COE of Artificial Intelligence</w:t>
      </w:r>
      <w:r w:rsidR="00BF5550">
        <w:t xml:space="preserve">, </w:t>
      </w:r>
      <w:r w:rsidR="00BF5550" w:rsidRPr="00BF5550">
        <w:t xml:space="preserve">Multimedia University, </w:t>
      </w:r>
      <w:r w:rsidR="00BF5550" w:rsidRPr="00BF5550">
        <w:rPr>
          <w:rFonts w:eastAsia="SimSun"/>
        </w:rPr>
        <w:t xml:space="preserve">Jalan Ayer Keroh Lama, 75450 Bukit </w:t>
      </w:r>
      <w:proofErr w:type="spellStart"/>
      <w:r w:rsidR="00BF5550" w:rsidRPr="00BF5550">
        <w:rPr>
          <w:rFonts w:eastAsia="SimSun"/>
        </w:rPr>
        <w:t>Beruang</w:t>
      </w:r>
      <w:proofErr w:type="spellEnd"/>
      <w:r w:rsidR="00BF5550" w:rsidRPr="00BF5550">
        <w:rPr>
          <w:rFonts w:eastAsia="SimSun"/>
        </w:rPr>
        <w:t>, Melaka, Malaysia</w:t>
      </w:r>
    </w:p>
    <w:p w14:paraId="0F8A3C1A" w14:textId="7C38EBC7" w:rsidR="001D208F" w:rsidRDefault="001D208F" w:rsidP="001D208F">
      <w:pPr>
        <w:pStyle w:val="AuthorAffiliation"/>
        <w:rPr>
          <w:rFonts w:eastAsia="SimSun"/>
        </w:rPr>
      </w:pPr>
      <w:r w:rsidRPr="00BF5550">
        <w:rPr>
          <w:vertAlign w:val="superscript"/>
        </w:rPr>
        <w:t>2</w:t>
      </w:r>
      <w:r w:rsidRPr="00BF5550">
        <w:t>Faculty of Information Science and Technology</w:t>
      </w:r>
      <w:r w:rsidR="00BF5550">
        <w:t xml:space="preserve">, </w:t>
      </w:r>
      <w:r w:rsidRPr="00BF5550">
        <w:t xml:space="preserve">Multimedia University, </w:t>
      </w:r>
      <w:r w:rsidRPr="00BF5550">
        <w:rPr>
          <w:rFonts w:eastAsia="SimSun"/>
        </w:rPr>
        <w:t xml:space="preserve">Jalan Ayer Keroh Lama, 75450 Bukit </w:t>
      </w:r>
      <w:proofErr w:type="spellStart"/>
      <w:r w:rsidRPr="00BF5550">
        <w:rPr>
          <w:rFonts w:eastAsia="SimSun"/>
        </w:rPr>
        <w:t>Beruang</w:t>
      </w:r>
      <w:proofErr w:type="spellEnd"/>
      <w:r w:rsidRPr="00BF5550">
        <w:rPr>
          <w:rFonts w:eastAsia="SimSun"/>
        </w:rPr>
        <w:t>, Melaka, Malaysia</w:t>
      </w:r>
    </w:p>
    <w:p w14:paraId="453069A4" w14:textId="77777777" w:rsidR="001D208F" w:rsidRPr="00075EA6" w:rsidRDefault="001D208F" w:rsidP="001D208F">
      <w:pPr>
        <w:pStyle w:val="AuthorAffiliation"/>
      </w:pPr>
    </w:p>
    <w:p w14:paraId="6D519B42" w14:textId="21451CDF" w:rsidR="001D208F" w:rsidRPr="00BF5550" w:rsidRDefault="001D208F" w:rsidP="001D208F">
      <w:pPr>
        <w:pStyle w:val="AuthorAffiliation"/>
      </w:pPr>
      <w:r w:rsidRPr="00BF5550">
        <w:rPr>
          <w:vertAlign w:val="superscript"/>
        </w:rPr>
        <w:t>b)</w:t>
      </w:r>
      <w:r w:rsidR="009C7813" w:rsidRPr="00BF5550">
        <w:rPr>
          <w:vertAlign w:val="superscript"/>
        </w:rPr>
        <w:t xml:space="preserve"> </w:t>
      </w:r>
      <w:r w:rsidRPr="00BF5550">
        <w:t>Corresponding author: lychong@mmu.edu.my</w:t>
      </w:r>
    </w:p>
    <w:p w14:paraId="6EBE1548" w14:textId="0EF05921" w:rsidR="001D208F" w:rsidRPr="00BF5550" w:rsidRDefault="001D208F" w:rsidP="001D208F">
      <w:pPr>
        <w:pStyle w:val="AuthorAffiliation"/>
      </w:pPr>
      <w:r w:rsidRPr="00BF5550">
        <w:rPr>
          <w:vertAlign w:val="superscript"/>
        </w:rPr>
        <w:t>a)</w:t>
      </w:r>
      <w:r w:rsidR="00BF5550">
        <w:rPr>
          <w:vertAlign w:val="superscript"/>
        </w:rPr>
        <w:t xml:space="preserve"> </w:t>
      </w:r>
      <w:r w:rsidRPr="00BF5550">
        <w:rPr>
          <w:rFonts w:eastAsia="SimSun" w:hint="eastAsia"/>
        </w:rPr>
        <w:t>kaikian1105@gmail.com</w:t>
      </w:r>
    </w:p>
    <w:p w14:paraId="0D4350FD" w14:textId="77777777" w:rsidR="001D208F" w:rsidRPr="00BF5550" w:rsidRDefault="001D208F" w:rsidP="001D208F">
      <w:pPr>
        <w:pStyle w:val="AuthorAffiliation"/>
      </w:pPr>
      <w:r w:rsidRPr="00BF5550">
        <w:rPr>
          <w:vertAlign w:val="superscript"/>
        </w:rPr>
        <w:t>c)</w:t>
      </w:r>
      <w:r w:rsidRPr="00BF5550">
        <w:t>chong.siew.chin@mmu.edu.my</w:t>
      </w:r>
    </w:p>
    <w:p w14:paraId="6A86A7B0" w14:textId="77777777" w:rsidR="001D208F" w:rsidRPr="00BF5550" w:rsidRDefault="001D208F" w:rsidP="001D208F">
      <w:pPr>
        <w:pStyle w:val="AuthorAffiliation"/>
      </w:pPr>
      <w:r w:rsidRPr="00BF5550">
        <w:rPr>
          <w:vertAlign w:val="superscript"/>
        </w:rPr>
        <w:t>d)</w:t>
      </w:r>
      <w:r w:rsidRPr="00BF5550">
        <w:t>pygoh@mmu.edu.my</w:t>
      </w:r>
    </w:p>
    <w:p w14:paraId="4CBC6476" w14:textId="30B8C81A" w:rsidR="00A0095F" w:rsidRPr="00A0095F" w:rsidRDefault="00D24BEE" w:rsidP="009C7813">
      <w:pPr>
        <w:spacing w:before="360" w:after="360" w:line="240" w:lineRule="auto"/>
        <w:ind w:left="289" w:right="289"/>
        <w:jc w:val="both"/>
        <w:rPr>
          <w:rFonts w:ascii="Times New Roman" w:eastAsia="SimSun" w:hAnsi="Times New Roman" w:cs="Times New Roman"/>
          <w:kern w:val="0"/>
          <w:sz w:val="18"/>
          <w:szCs w:val="20"/>
          <w:lang w:val="en-US" w:eastAsia="en-US"/>
          <w14:ligatures w14:val="none"/>
        </w:rPr>
      </w:pPr>
      <w:r w:rsidRPr="00F00CA8">
        <w:rPr>
          <w:rFonts w:ascii="Times New Roman" w:hAnsi="Times New Roman" w:cs="Times New Roman"/>
          <w:b/>
          <w:bCs/>
          <w:sz w:val="18"/>
          <w:szCs w:val="18"/>
        </w:rPr>
        <w:t>Abstract</w:t>
      </w:r>
      <w:r w:rsidR="00FA649F">
        <w:rPr>
          <w:rFonts w:ascii="Times New Roman" w:hAnsi="Times New Roman" w:cs="Times New Roman"/>
          <w:b/>
          <w:bCs/>
          <w:sz w:val="18"/>
          <w:szCs w:val="18"/>
        </w:rPr>
        <w:t>.</w:t>
      </w:r>
      <w:r w:rsidR="00517368">
        <w:rPr>
          <w:rFonts w:ascii="Times New Roman" w:hAnsi="Times New Roman" w:cs="Times New Roman" w:hint="eastAsia"/>
          <w:kern w:val="0"/>
          <w:sz w:val="18"/>
          <w:szCs w:val="18"/>
          <w14:ligatures w14:val="none"/>
        </w:rPr>
        <w:t xml:space="preserve"> </w:t>
      </w:r>
      <w:r w:rsidR="00EF0280" w:rsidRPr="001D208F">
        <w:rPr>
          <w:rFonts w:ascii="Times New Roman" w:hAnsi="Times New Roman" w:cs="Times New Roman"/>
          <w:kern w:val="0"/>
          <w:sz w:val="18"/>
          <w:szCs w:val="20"/>
          <w:lang w:val="en-US" w:eastAsia="en-US"/>
          <w14:ligatures w14:val="none"/>
        </w:rPr>
        <w:t>Sentiment analysis helps people understand the emotions, attitudes and opinions share on social media. This paper reviews 13 studies published between 2020 and 2024, covering 17 different models. Some of these models use classic machine learning methods like Support Vector Machines and Naïve Bayes, while others use deep learning techniques such as Convolutional Neural Networks and Transformer-based architectures. Each model’s setup, training process and performance are described, along with their main strengths and limitations. The review showed that deep learning models often achieve higher accuracy and can handle messy, unstructured text more easily. At the same time, traditional methods remain popular because they are simple to use and do not demand as much computing power. Overall, this review paints a clear picture of today’s sentiment analysis tools and suggests how future systems might balance accuracy with efficiency.</w:t>
      </w:r>
    </w:p>
    <w:p w14:paraId="716F9FD5" w14:textId="69863BC6" w:rsidR="00176E74" w:rsidRPr="0055454A" w:rsidRDefault="009E5BDC" w:rsidP="00994B47">
      <w:pPr>
        <w:pStyle w:val="Heading1"/>
        <w:keepLines w:val="0"/>
        <w:spacing w:before="240" w:after="240" w:line="240" w:lineRule="auto"/>
        <w:jc w:val="center"/>
        <w:rPr>
          <w:rFonts w:ascii="Times New Roman" w:eastAsia="SimSun" w:hAnsi="Times New Roman" w:cs="Times New Roman"/>
          <w:b/>
          <w:caps/>
          <w:color w:val="auto"/>
          <w:kern w:val="0"/>
          <w:sz w:val="24"/>
          <w:szCs w:val="20"/>
          <w:lang w:val="en-US" w:eastAsia="en-US"/>
          <w14:ligatures w14:val="none"/>
        </w:rPr>
      </w:pPr>
      <w:r w:rsidRPr="0055454A">
        <w:rPr>
          <w:rFonts w:ascii="Times New Roman" w:eastAsia="SimSun" w:hAnsi="Times New Roman" w:cs="Times New Roman"/>
          <w:b/>
          <w:caps/>
          <w:color w:val="auto"/>
          <w:kern w:val="0"/>
          <w:sz w:val="24"/>
          <w:szCs w:val="20"/>
          <w:lang w:val="en-US" w:eastAsia="en-US"/>
          <w14:ligatures w14:val="none"/>
        </w:rPr>
        <w:t>INTRODUCTION</w:t>
      </w:r>
    </w:p>
    <w:p w14:paraId="4EAD0F68" w14:textId="77777777" w:rsidR="001D208F" w:rsidRDefault="000C681A" w:rsidP="009C7813">
      <w:pPr>
        <w:pStyle w:val="Paragraph"/>
        <w:ind w:firstLine="289"/>
      </w:pPr>
      <w:r w:rsidRPr="000C681A">
        <w:t>Sentiment analysis uses natural language processing to determine whether social media text is positive, negative or neutral based on the intensity and polarity of words. It is widely used to measure feelings in comments, tweets and reviews on platforms such as Twitter, Facebook and online forums. Researchers select methods such as logistic regression, convolutional neural networks and hybrid techniques that combine multiple approaches depending on data characteristics and research objectives.</w:t>
      </w:r>
    </w:p>
    <w:p w14:paraId="27A70893" w14:textId="7DA56F55" w:rsidR="0055454A" w:rsidRPr="0055454A" w:rsidRDefault="000C681A" w:rsidP="009C7813">
      <w:pPr>
        <w:pStyle w:val="Paragraph"/>
        <w:ind w:firstLine="289"/>
      </w:pPr>
      <w:r w:rsidRPr="000C681A">
        <w:t>This paper reviews 13 studies on social media sentiment analysis published between 2020 and 2024. Studies were chosen because they focus on sentiment tasks applied to platform</w:t>
      </w:r>
      <w:r w:rsidRPr="000C681A">
        <w:noBreakHyphen/>
        <w:t>native content (for example, tweets, comments and user reviews) and appear in peer</w:t>
      </w:r>
      <w:r w:rsidRPr="000C681A">
        <w:noBreakHyphen/>
        <w:t>reviewed journals or reputable conferences. Work that deals only with formal text (such as news articles), out</w:t>
      </w:r>
      <w:r w:rsidRPr="000C681A">
        <w:noBreakHyphen/>
        <w:t>of</w:t>
      </w:r>
      <w:r w:rsidRPr="000C681A">
        <w:noBreakHyphen/>
        <w:t>scope languages or datasets smaller than 5 000 posts has been excluded. In total, these studies cover 17 different models ranging from classic machine</w:t>
      </w:r>
      <w:r w:rsidRPr="000C681A">
        <w:noBreakHyphen/>
        <w:t>learning classifiers through modern transformer architectures to hybrid deep</w:t>
      </w:r>
      <w:r w:rsidRPr="000C681A">
        <w:noBreakHyphen/>
        <w:t>learning systems. Model designs, training methods and performance scores are compared, and key strengths and weaknesses appear in a side</w:t>
      </w:r>
      <w:r w:rsidRPr="000C681A">
        <w:noBreakHyphen/>
        <w:t>by</w:t>
      </w:r>
      <w:r w:rsidRPr="000C681A">
        <w:noBreakHyphen/>
        <w:t>side table. The objective is to highlight current trends and provide practical guidance for choosing the most appropriate sentiment</w:t>
      </w:r>
      <w:r w:rsidRPr="000C681A">
        <w:noBreakHyphen/>
        <w:t>analysis approach.</w:t>
      </w:r>
    </w:p>
    <w:p w14:paraId="243A60A7" w14:textId="520F6C5C" w:rsidR="00E97603" w:rsidRPr="0055454A" w:rsidRDefault="00CA4025" w:rsidP="00994B47">
      <w:pPr>
        <w:pStyle w:val="Heading1"/>
        <w:keepLines w:val="0"/>
        <w:spacing w:before="240" w:after="240" w:line="240" w:lineRule="auto"/>
        <w:jc w:val="center"/>
        <w:rPr>
          <w:rFonts w:ascii="Times New Roman" w:eastAsia="SimSun" w:hAnsi="Times New Roman" w:cs="Times New Roman"/>
          <w:b/>
          <w:caps/>
          <w:color w:val="auto"/>
          <w:kern w:val="0"/>
          <w:sz w:val="24"/>
          <w:szCs w:val="20"/>
          <w:lang w:val="en-US" w:eastAsia="en-US"/>
          <w14:ligatures w14:val="none"/>
        </w:rPr>
      </w:pPr>
      <w:bookmarkStart w:id="0" w:name="_Hlk200810056"/>
      <w:bookmarkStart w:id="1" w:name="_Hlk196437059"/>
      <w:r w:rsidRPr="0055454A">
        <w:rPr>
          <w:rFonts w:ascii="Times New Roman" w:eastAsia="SimSun" w:hAnsi="Times New Roman" w:cs="Times New Roman"/>
          <w:b/>
          <w:caps/>
          <w:color w:val="auto"/>
          <w:kern w:val="0"/>
          <w:sz w:val="24"/>
          <w:szCs w:val="20"/>
          <w:lang w:val="en-US" w:eastAsia="en-US"/>
          <w14:ligatures w14:val="none"/>
        </w:rPr>
        <w:t>LITERATURE REVIEW</w:t>
      </w:r>
    </w:p>
    <w:bookmarkEnd w:id="0"/>
    <w:p w14:paraId="41F0B641" w14:textId="27315719" w:rsidR="00EF5E8A" w:rsidRDefault="003A4EAC" w:rsidP="009C7813">
      <w:pPr>
        <w:pStyle w:val="IJASEITParagraph"/>
        <w:ind w:firstLine="289"/>
      </w:pPr>
      <w:r w:rsidRPr="0055454A">
        <w:t>Younas</w:t>
      </w:r>
      <w:r w:rsidR="00EF5E8A" w:rsidRPr="0055454A">
        <w:t xml:space="preserve"> et al</w:t>
      </w:r>
      <w:r w:rsidR="00801192" w:rsidRPr="0055454A">
        <w:t>.</w:t>
      </w:r>
      <w:r w:rsidR="00EF5E8A" w:rsidRPr="0055454A">
        <w:t xml:space="preserve"> [1] combine</w:t>
      </w:r>
      <w:r w:rsidR="00801192" w:rsidRPr="0055454A">
        <w:t>d</w:t>
      </w:r>
      <w:r w:rsidR="00EF5E8A" w:rsidRPr="0055454A">
        <w:t xml:space="preserve"> two transformer-based architectures</w:t>
      </w:r>
      <w:r w:rsidR="00EF5E8A" w:rsidRPr="0055454A">
        <w:rPr>
          <w:rFonts w:hint="eastAsia"/>
        </w:rPr>
        <w:t xml:space="preserve"> which are</w:t>
      </w:r>
      <w:r w:rsidR="00EF5E8A" w:rsidRPr="0055454A">
        <w:t xml:space="preserve"> Multilingual BERT (</w:t>
      </w:r>
      <w:proofErr w:type="spellStart"/>
      <w:r w:rsidR="00EF5E8A" w:rsidRPr="0055454A">
        <w:t>mBERT</w:t>
      </w:r>
      <w:proofErr w:type="spellEnd"/>
      <w:r w:rsidR="00EF5E8A" w:rsidRPr="0055454A">
        <w:t>) and XLM-</w:t>
      </w:r>
      <w:proofErr w:type="spellStart"/>
      <w:r w:rsidR="00EF5E8A" w:rsidRPr="0055454A">
        <w:t>RoBERTa</w:t>
      </w:r>
      <w:proofErr w:type="spellEnd"/>
      <w:r w:rsidR="00EF5E8A" w:rsidRPr="0055454A">
        <w:t xml:space="preserve"> (XLM-R).</w:t>
      </w:r>
      <w:r w:rsidR="00EF5E8A" w:rsidRPr="0055454A">
        <w:rPr>
          <w:rFonts w:hint="eastAsia"/>
        </w:rPr>
        <w:t xml:space="preserve"> </w:t>
      </w:r>
      <w:proofErr w:type="spellStart"/>
      <w:r w:rsidR="00B637C4" w:rsidRPr="0055454A">
        <w:t>mBERT</w:t>
      </w:r>
      <w:proofErr w:type="spellEnd"/>
      <w:r w:rsidR="00B637C4" w:rsidRPr="0055454A">
        <w:t xml:space="preserve"> is an extension of BERT trained on over 100 languages using a shared vocabulary, making it suitable for multilingual tasks [</w:t>
      </w:r>
      <w:r w:rsidR="00CF1535" w:rsidRPr="0055454A">
        <w:rPr>
          <w:rFonts w:hint="eastAsia"/>
        </w:rPr>
        <w:t>2</w:t>
      </w:r>
      <w:r w:rsidR="00B637C4" w:rsidRPr="0055454A">
        <w:t xml:space="preserve">]. XLM-R, on the other hand, was introduced by </w:t>
      </w:r>
      <w:proofErr w:type="spellStart"/>
      <w:r w:rsidR="00B637C4" w:rsidRPr="0055454A">
        <w:t>Conneau</w:t>
      </w:r>
      <w:proofErr w:type="spellEnd"/>
      <w:r w:rsidR="00B637C4" w:rsidRPr="0055454A">
        <w:t xml:space="preserve"> et al. [</w:t>
      </w:r>
      <w:r w:rsidR="00CF1535" w:rsidRPr="0055454A">
        <w:rPr>
          <w:rFonts w:hint="eastAsia"/>
        </w:rPr>
        <w:t>3</w:t>
      </w:r>
      <w:r w:rsidR="00B637C4" w:rsidRPr="0055454A">
        <w:t>] and improves cross-lingual understanding through more extensive training data and dynamic masking strategies</w:t>
      </w:r>
      <w:r w:rsidR="00B637C4" w:rsidRPr="0055454A">
        <w:rPr>
          <w:rFonts w:hint="eastAsia"/>
        </w:rPr>
        <w:t xml:space="preserve">. </w:t>
      </w:r>
      <w:r w:rsidR="00EF5E8A" w:rsidRPr="0055454A">
        <w:t>Both models begin with cub-word tokenization of code-mixed Roman Urdu-English texts that overlays BERT.</w:t>
      </w:r>
      <w:r w:rsidR="00EF5E8A" w:rsidRPr="0055454A">
        <w:rPr>
          <w:rFonts w:hint="eastAsia"/>
        </w:rPr>
        <w:t xml:space="preserve"> </w:t>
      </w:r>
      <w:r w:rsidR="00801192" w:rsidRPr="0055454A">
        <w:t xml:space="preserve">The special [CLS] token produces a pooled representation, which is then passed through a </w:t>
      </w:r>
      <w:proofErr w:type="spellStart"/>
      <w:r w:rsidR="00801192" w:rsidRPr="0055454A">
        <w:t>softmax</w:t>
      </w:r>
      <w:proofErr w:type="spellEnd"/>
      <w:r w:rsidR="00801192" w:rsidRPr="0055454A">
        <w:t xml:space="preserve"> layer to classify the text into one of three sentiment categories: positive, neutral, or negative</w:t>
      </w:r>
      <w:r w:rsidR="00EF5E8A" w:rsidRPr="0055454A">
        <w:t>.</w:t>
      </w:r>
      <w:r w:rsidR="00EF5E8A" w:rsidRPr="0055454A">
        <w:rPr>
          <w:rFonts w:hint="eastAsia"/>
        </w:rPr>
        <w:t xml:space="preserve"> </w:t>
      </w:r>
      <w:r w:rsidR="00EF5E8A" w:rsidRPr="0055454A">
        <w:t xml:space="preserve">By contrast, XLM-R is a variant of BERT-large in structure which uses dynamic Language Masking to highlight the gaps between code-mixed languages. It is trained </w:t>
      </w:r>
      <w:r w:rsidR="00EF5E8A" w:rsidRPr="0055454A">
        <w:lastRenderedPageBreak/>
        <w:t xml:space="preserve">on 2.5TB of filtered </w:t>
      </w:r>
      <w:proofErr w:type="spellStart"/>
      <w:r w:rsidR="00EF5E8A" w:rsidRPr="0055454A">
        <w:t>CommonCrawl</w:t>
      </w:r>
      <w:proofErr w:type="spellEnd"/>
      <w:r w:rsidR="00EF5E8A" w:rsidRPr="0055454A">
        <w:t xml:space="preserve"> data.</w:t>
      </w:r>
      <w:r w:rsidR="00EF5E8A" w:rsidRPr="0055454A">
        <w:rPr>
          <w:rFonts w:hint="eastAsia"/>
        </w:rPr>
        <w:t xml:space="preserve"> The researchers</w:t>
      </w:r>
      <w:r w:rsidR="00EF5E8A" w:rsidRPr="0055454A">
        <w:t xml:space="preserve"> tune the key hyperparameters such as batch size, learning rate, and number of epochs to find the best performance.</w:t>
      </w:r>
      <w:r w:rsidR="00EF5E8A" w:rsidRPr="0055454A">
        <w:rPr>
          <w:rFonts w:hint="eastAsia"/>
        </w:rPr>
        <w:t xml:space="preserve"> </w:t>
      </w:r>
      <w:r w:rsidR="00EF5E8A" w:rsidRPr="0055454A">
        <w:t xml:space="preserve">After finetuning on the </w:t>
      </w:r>
      <w:proofErr w:type="spellStart"/>
      <w:r w:rsidR="00EF5E8A" w:rsidRPr="0055454A">
        <w:t>MultiSenti</w:t>
      </w:r>
      <w:proofErr w:type="spellEnd"/>
      <w:r w:rsidR="00EF5E8A" w:rsidRPr="0055454A">
        <w:t xml:space="preserve"> dataset, </w:t>
      </w:r>
      <w:proofErr w:type="spellStart"/>
      <w:r w:rsidR="00EF5E8A" w:rsidRPr="0055454A">
        <w:t>mBERT</w:t>
      </w:r>
      <w:proofErr w:type="spellEnd"/>
      <w:r w:rsidR="00EF5E8A" w:rsidRPr="0055454A">
        <w:t xml:space="preserve"> has an accuracy of 0.69, while XLM-R comes to an even higher 0.71 on this.</w:t>
      </w:r>
      <w:r w:rsidR="00EF5E8A" w:rsidRPr="0055454A">
        <w:rPr>
          <w:rFonts w:hint="eastAsia"/>
        </w:rPr>
        <w:t xml:space="preserve"> </w:t>
      </w:r>
      <w:r w:rsidR="00EF5E8A" w:rsidRPr="0055454A">
        <w:t>This shows that in practice, XLM-R outperforms other methods for mixing of language styles</w:t>
      </w:r>
      <w:r w:rsidR="00EF5E8A" w:rsidRPr="0055454A">
        <w:rPr>
          <w:rFonts w:hint="eastAsia"/>
        </w:rPr>
        <w:t xml:space="preserve">. </w:t>
      </w:r>
      <w:r w:rsidR="00EF5E8A" w:rsidRPr="0055454A">
        <w:t xml:space="preserve">Therefore, </w:t>
      </w:r>
      <w:r w:rsidR="00EF5E8A" w:rsidRPr="0055454A">
        <w:rPr>
          <w:rFonts w:hint="eastAsia"/>
        </w:rPr>
        <w:t>it</w:t>
      </w:r>
      <w:r w:rsidR="00EF5E8A" w:rsidRPr="0055454A">
        <w:t xml:space="preserve"> can conclude that XLM-R has better performance than </w:t>
      </w:r>
      <w:proofErr w:type="spellStart"/>
      <w:r w:rsidR="00EF5E8A" w:rsidRPr="0055454A">
        <w:t>mBERT</w:t>
      </w:r>
      <w:proofErr w:type="spellEnd"/>
      <w:r w:rsidR="00EF5E8A" w:rsidRPr="0055454A">
        <w:t xml:space="preserve"> when operating on code-mixed social media text, at least as measured by classification accuracy.</w:t>
      </w:r>
      <w:r w:rsidR="00EF5E8A" w:rsidRPr="0055454A">
        <w:rPr>
          <w:rFonts w:hint="eastAsia"/>
        </w:rPr>
        <w:t xml:space="preserve"> </w:t>
      </w:r>
    </w:p>
    <w:p w14:paraId="78C858A7" w14:textId="0CC3B175" w:rsidR="0055454A" w:rsidRDefault="007B060E" w:rsidP="009C7813">
      <w:pPr>
        <w:pStyle w:val="IJASEITParagraph"/>
        <w:ind w:firstLine="289"/>
        <w:rPr>
          <w:szCs w:val="20"/>
        </w:rPr>
      </w:pPr>
      <w:r w:rsidRPr="00F00CA8">
        <w:rPr>
          <w:szCs w:val="20"/>
        </w:rPr>
        <w:t>Kavitha et al</w:t>
      </w:r>
      <w:r w:rsidR="002E5287" w:rsidRPr="00F00CA8">
        <w:rPr>
          <w:rFonts w:hint="eastAsia"/>
          <w:szCs w:val="20"/>
        </w:rPr>
        <w:t>.</w:t>
      </w:r>
      <w:r w:rsidRPr="00F00CA8">
        <w:rPr>
          <w:szCs w:val="20"/>
        </w:rPr>
        <w:t xml:space="preserve"> [</w:t>
      </w:r>
      <w:r w:rsidR="00CF1535">
        <w:rPr>
          <w:rFonts w:hint="eastAsia"/>
          <w:szCs w:val="20"/>
        </w:rPr>
        <w:t>4</w:t>
      </w:r>
      <w:r w:rsidRPr="00F00CA8">
        <w:rPr>
          <w:szCs w:val="20"/>
        </w:rPr>
        <w:t xml:space="preserve">] utilized </w:t>
      </w:r>
      <w:r w:rsidRPr="0055454A">
        <w:t>the</w:t>
      </w:r>
      <w:r w:rsidRPr="00F00CA8">
        <w:rPr>
          <w:szCs w:val="20"/>
        </w:rPr>
        <w:t xml:space="preserve"> </w:t>
      </w:r>
      <w:r w:rsidR="00F879D6" w:rsidRPr="00F00CA8">
        <w:rPr>
          <w:szCs w:val="20"/>
        </w:rPr>
        <w:t>Random Forest</w:t>
      </w:r>
      <w:r w:rsidR="00F879D6" w:rsidRPr="00F00CA8">
        <w:rPr>
          <w:rFonts w:hint="eastAsia"/>
          <w:szCs w:val="20"/>
        </w:rPr>
        <w:t>,</w:t>
      </w:r>
      <w:r w:rsidRPr="00F00CA8">
        <w:rPr>
          <w:szCs w:val="20"/>
        </w:rPr>
        <w:t xml:space="preserve"> </w:t>
      </w:r>
      <w:r w:rsidR="00F879D6" w:rsidRPr="00F00CA8">
        <w:rPr>
          <w:szCs w:val="20"/>
        </w:rPr>
        <w:t>Decision Tree</w:t>
      </w:r>
      <w:r w:rsidR="00F879D6" w:rsidRPr="00F00CA8">
        <w:rPr>
          <w:rFonts w:hint="eastAsia"/>
          <w:szCs w:val="20"/>
        </w:rPr>
        <w:t xml:space="preserve">, </w:t>
      </w:r>
      <w:r w:rsidRPr="00F00CA8">
        <w:rPr>
          <w:szCs w:val="20"/>
        </w:rPr>
        <w:t xml:space="preserve">and </w:t>
      </w:r>
      <w:r w:rsidR="00F879D6" w:rsidRPr="00F00CA8">
        <w:rPr>
          <w:szCs w:val="20"/>
        </w:rPr>
        <w:t>Logistic Regression</w:t>
      </w:r>
      <w:r w:rsidR="002746A8">
        <w:rPr>
          <w:szCs w:val="20"/>
        </w:rPr>
        <w:t xml:space="preserve"> (LR)</w:t>
      </w:r>
      <w:r w:rsidR="00DC50AC" w:rsidRPr="00F00CA8">
        <w:rPr>
          <w:rFonts w:hint="eastAsia"/>
          <w:szCs w:val="20"/>
        </w:rPr>
        <w:t xml:space="preserve"> </w:t>
      </w:r>
      <w:r w:rsidRPr="00F00CA8">
        <w:rPr>
          <w:szCs w:val="20"/>
        </w:rPr>
        <w:t>for sentiment analysis on Twitter data</w:t>
      </w:r>
      <w:r w:rsidR="00A41B03" w:rsidRPr="00F00CA8">
        <w:rPr>
          <w:szCs w:val="20"/>
        </w:rPr>
        <w:t>.</w:t>
      </w:r>
      <w:r w:rsidR="00A41B03" w:rsidRPr="00F00CA8">
        <w:rPr>
          <w:rFonts w:hint="eastAsia"/>
          <w:szCs w:val="20"/>
        </w:rPr>
        <w:t xml:space="preserve"> </w:t>
      </w:r>
      <w:r w:rsidR="00F879D6" w:rsidRPr="00F00CA8">
        <w:rPr>
          <w:szCs w:val="20"/>
        </w:rPr>
        <w:t>Random Forest</w:t>
      </w:r>
      <w:r w:rsidR="00DC50AC" w:rsidRPr="00F00CA8">
        <w:rPr>
          <w:szCs w:val="20"/>
        </w:rPr>
        <w:t xml:space="preserve"> </w:t>
      </w:r>
      <w:r w:rsidR="00F879D6" w:rsidRPr="00F00CA8">
        <w:rPr>
          <w:szCs w:val="20"/>
        </w:rPr>
        <w:t>builds an ensemble of decision trees by randomly sampling data points and features at each split. Each tree makes its own prediction, and the final sentiment is decided by a majority vote from all trees.</w:t>
      </w:r>
      <w:r w:rsidR="00F879D6" w:rsidRPr="00F00CA8">
        <w:rPr>
          <w:rFonts w:hint="eastAsia"/>
          <w:szCs w:val="20"/>
        </w:rPr>
        <w:t xml:space="preserve"> </w:t>
      </w:r>
      <w:r w:rsidR="00F879D6" w:rsidRPr="00F00CA8">
        <w:rPr>
          <w:szCs w:val="20"/>
        </w:rPr>
        <w:t>In contrast, Decision Tree builds a single tree by repeatedly choosing the most informative feature</w:t>
      </w:r>
      <w:r w:rsidR="00F879D6" w:rsidRPr="00F00CA8">
        <w:rPr>
          <w:rFonts w:hint="eastAsia"/>
          <w:szCs w:val="20"/>
        </w:rPr>
        <w:t xml:space="preserve"> and </w:t>
      </w:r>
      <w:r w:rsidR="00F879D6" w:rsidRPr="00F00CA8">
        <w:rPr>
          <w:szCs w:val="20"/>
        </w:rPr>
        <w:t>using measures like information gain to split the data until a stopping condition is met. This process directly assigns a sentiment label based on the final node reached</w:t>
      </w:r>
      <w:r w:rsidR="00F879D6" w:rsidRPr="007F5EB1">
        <w:rPr>
          <w:szCs w:val="20"/>
        </w:rPr>
        <w:t>.</w:t>
      </w:r>
      <w:r w:rsidR="00F879D6" w:rsidRPr="007F5EB1">
        <w:rPr>
          <w:rFonts w:hint="eastAsia"/>
          <w:szCs w:val="20"/>
        </w:rPr>
        <w:t xml:space="preserve"> </w:t>
      </w:r>
      <w:r w:rsidR="0000591B" w:rsidRPr="007F5EB1">
        <w:rPr>
          <w:szCs w:val="20"/>
        </w:rPr>
        <w:t>Meanwhile, LR calculates the probability of each emotion category by applying the sigmoid function to the weighted sum of TF-IDF features</w:t>
      </w:r>
      <w:r w:rsidR="0000591B" w:rsidRPr="00F00CA8">
        <w:rPr>
          <w:szCs w:val="20"/>
        </w:rPr>
        <w:t xml:space="preserve"> and adjusts the weights to minimize the prediction error via gradient descent.</w:t>
      </w:r>
      <w:r w:rsidR="0000591B" w:rsidRPr="00F00CA8">
        <w:rPr>
          <w:rFonts w:hint="eastAsia"/>
          <w:szCs w:val="20"/>
        </w:rPr>
        <w:t xml:space="preserve"> </w:t>
      </w:r>
      <w:r w:rsidR="0000591B" w:rsidRPr="00F00CA8">
        <w:rPr>
          <w:szCs w:val="20"/>
        </w:rPr>
        <w:t xml:space="preserve">The comparison results show that the accuracy </w:t>
      </w:r>
      <w:r w:rsidR="00F879D6" w:rsidRPr="00F00CA8">
        <w:rPr>
          <w:rFonts w:hint="eastAsia"/>
          <w:szCs w:val="20"/>
        </w:rPr>
        <w:t xml:space="preserve">of Random Forest </w:t>
      </w:r>
      <w:r w:rsidR="0000591B" w:rsidRPr="00F00CA8">
        <w:rPr>
          <w:szCs w:val="20"/>
        </w:rPr>
        <w:t>is 95</w:t>
      </w:r>
      <w:r w:rsidR="0070704B" w:rsidRPr="00F00CA8">
        <w:rPr>
          <w:szCs w:val="20"/>
        </w:rPr>
        <w:t>%,</w:t>
      </w:r>
      <w:r w:rsidR="0000591B" w:rsidRPr="00F00CA8">
        <w:rPr>
          <w:szCs w:val="20"/>
        </w:rPr>
        <w:t xml:space="preserve"> accuracy </w:t>
      </w:r>
      <w:r w:rsidR="00F879D6" w:rsidRPr="00F00CA8">
        <w:rPr>
          <w:rFonts w:hint="eastAsia"/>
          <w:szCs w:val="20"/>
        </w:rPr>
        <w:t xml:space="preserve">of </w:t>
      </w:r>
      <w:r w:rsidR="00F879D6" w:rsidRPr="00F00CA8">
        <w:rPr>
          <w:szCs w:val="20"/>
        </w:rPr>
        <w:t>Decision Tree</w:t>
      </w:r>
      <w:r w:rsidR="00F879D6" w:rsidRPr="00F00CA8">
        <w:rPr>
          <w:rFonts w:hint="eastAsia"/>
          <w:szCs w:val="20"/>
        </w:rPr>
        <w:t xml:space="preserve"> </w:t>
      </w:r>
      <w:r w:rsidR="0000591B" w:rsidRPr="00F00CA8">
        <w:rPr>
          <w:szCs w:val="20"/>
        </w:rPr>
        <w:t>is 83%</w:t>
      </w:r>
      <w:r w:rsidR="009446C6" w:rsidRPr="00F00CA8">
        <w:rPr>
          <w:rFonts w:hint="eastAsia"/>
          <w:szCs w:val="20"/>
        </w:rPr>
        <w:t>,</w:t>
      </w:r>
      <w:r w:rsidR="0000591B" w:rsidRPr="00F00CA8">
        <w:rPr>
          <w:szCs w:val="20"/>
        </w:rPr>
        <w:t xml:space="preserve"> and the </w:t>
      </w:r>
      <w:r w:rsidR="00F879D6" w:rsidRPr="00F00CA8">
        <w:rPr>
          <w:szCs w:val="20"/>
        </w:rPr>
        <w:t>accuracy</w:t>
      </w:r>
      <w:r w:rsidR="00F879D6" w:rsidRPr="00F00CA8">
        <w:rPr>
          <w:rFonts w:hint="eastAsia"/>
          <w:szCs w:val="20"/>
        </w:rPr>
        <w:t xml:space="preserve"> of</w:t>
      </w:r>
      <w:r w:rsidR="00F879D6" w:rsidRPr="00F00CA8">
        <w:rPr>
          <w:szCs w:val="20"/>
        </w:rPr>
        <w:t xml:space="preserve"> Logistic Regression</w:t>
      </w:r>
      <w:r w:rsidR="0000591B" w:rsidRPr="00F00CA8">
        <w:rPr>
          <w:szCs w:val="20"/>
        </w:rPr>
        <w:t xml:space="preserve"> is 78%.</w:t>
      </w:r>
    </w:p>
    <w:p w14:paraId="640457C4" w14:textId="4A7B9F15" w:rsidR="0055454A" w:rsidRDefault="009278F3" w:rsidP="009C7813">
      <w:pPr>
        <w:pStyle w:val="IJASEITParagraph"/>
        <w:ind w:firstLine="289"/>
        <w:rPr>
          <w:szCs w:val="20"/>
        </w:rPr>
      </w:pPr>
      <w:r w:rsidRPr="00F00CA8">
        <w:rPr>
          <w:szCs w:val="20"/>
        </w:rPr>
        <w:t>Chen [</w:t>
      </w:r>
      <w:r w:rsidR="00CF1535">
        <w:rPr>
          <w:rFonts w:hint="eastAsia"/>
          <w:szCs w:val="20"/>
        </w:rPr>
        <w:t>5</w:t>
      </w:r>
      <w:r w:rsidRPr="00F00CA8">
        <w:rPr>
          <w:szCs w:val="20"/>
        </w:rPr>
        <w:t>] present</w:t>
      </w:r>
      <w:r w:rsidR="00801192">
        <w:rPr>
          <w:szCs w:val="20"/>
        </w:rPr>
        <w:t>ed</w:t>
      </w:r>
      <w:r w:rsidRPr="00F00CA8">
        <w:rPr>
          <w:szCs w:val="20"/>
        </w:rPr>
        <w:t xml:space="preserve"> a deep learning framework for sentiment analysis of medical texts that integrate</w:t>
      </w:r>
      <w:r w:rsidR="00801192">
        <w:rPr>
          <w:szCs w:val="20"/>
        </w:rPr>
        <w:t>d</w:t>
      </w:r>
      <w:r w:rsidRPr="00F00CA8">
        <w:rPr>
          <w:szCs w:val="20"/>
        </w:rPr>
        <w:t xml:space="preserve"> a pre-trained BERT model with three distinct deep learning modules: a Fully Connected Network (FCN), a Convolutional Neural Network (CNN), and a Graph Convolutional Network (GCN). To generate contextualized word embeddings, the framework starts by feeding pre-processed medical text into a BERT layer (or its variant, COVID-TWITTER-BERT, when fine-tuned for social media environments). The FCN module, implemented as a two-layer network with </w:t>
      </w:r>
      <w:proofErr w:type="spellStart"/>
      <w:r w:rsidRPr="00F00CA8">
        <w:rPr>
          <w:szCs w:val="20"/>
        </w:rPr>
        <w:t>ReLU</w:t>
      </w:r>
      <w:proofErr w:type="spellEnd"/>
      <w:r w:rsidRPr="00F00CA8">
        <w:rPr>
          <w:szCs w:val="20"/>
        </w:rPr>
        <w:t xml:space="preserve"> activation, directly maps these embeddings to sentiment scores, capturing general sentiment trends. The CNN module applies one-dimensional convolutional layers to extract local, high-level features from the BERT output, enabling the identification of important sentiment cues in text segments. </w:t>
      </w:r>
      <w:r w:rsidR="00526A4D" w:rsidRPr="00526A4D">
        <w:rPr>
          <w:szCs w:val="20"/>
        </w:rPr>
        <w:t>Notably, CNNs have been effectively utilized in sentence classification tasks, as demonstrated by Kim [</w:t>
      </w:r>
      <w:r w:rsidR="00CF1535">
        <w:rPr>
          <w:rFonts w:hint="eastAsia"/>
          <w:szCs w:val="20"/>
        </w:rPr>
        <w:t>6</w:t>
      </w:r>
      <w:r w:rsidR="00526A4D" w:rsidRPr="00526A4D">
        <w:rPr>
          <w:szCs w:val="20"/>
        </w:rPr>
        <w:t xml:space="preserve">], highlighting their capability in capturing local features in text. The GCN module </w:t>
      </w:r>
      <w:r w:rsidR="004C783A" w:rsidRPr="00526A4D">
        <w:rPr>
          <w:szCs w:val="20"/>
        </w:rPr>
        <w:t>[</w:t>
      </w:r>
      <w:r w:rsidR="004C783A">
        <w:rPr>
          <w:rFonts w:hint="eastAsia"/>
          <w:szCs w:val="20"/>
        </w:rPr>
        <w:t>7</w:t>
      </w:r>
      <w:r w:rsidR="004C783A" w:rsidRPr="00526A4D">
        <w:rPr>
          <w:szCs w:val="20"/>
        </w:rPr>
        <w:t xml:space="preserve">], </w:t>
      </w:r>
      <w:r w:rsidR="00526A4D" w:rsidRPr="00526A4D">
        <w:rPr>
          <w:szCs w:val="20"/>
        </w:rPr>
        <w:t>builds a graph representation of the text where words are nodes, and their semantic dependencies are edges, using two GCN layers to capture complex inter-word interactions.</w:t>
      </w:r>
      <w:r w:rsidRPr="00F00CA8">
        <w:rPr>
          <w:szCs w:val="20"/>
        </w:rPr>
        <w:t xml:space="preserve"> Experimental results on the METS-</w:t>
      </w:r>
      <w:proofErr w:type="spellStart"/>
      <w:r w:rsidRPr="00F00CA8">
        <w:rPr>
          <w:szCs w:val="20"/>
        </w:rPr>
        <w:t>CoV</w:t>
      </w:r>
      <w:proofErr w:type="spellEnd"/>
      <w:r w:rsidRPr="00F00CA8">
        <w:rPr>
          <w:szCs w:val="20"/>
        </w:rPr>
        <w:t xml:space="preserve"> dataset show that the CNN-based approach achieves the best performance with the highest accuracy and F1 score, particularly when combined with COVID-TWITTER-BERT, as it excels at extracting fine-grained local features.</w:t>
      </w:r>
    </w:p>
    <w:p w14:paraId="2723A493" w14:textId="14D3F048" w:rsidR="0055454A" w:rsidRDefault="00F87E24" w:rsidP="009C7813">
      <w:pPr>
        <w:pStyle w:val="IJASEITParagraph"/>
        <w:ind w:firstLine="289"/>
        <w:rPr>
          <w:szCs w:val="20"/>
        </w:rPr>
      </w:pPr>
      <w:r w:rsidRPr="00F00CA8">
        <w:rPr>
          <w:szCs w:val="20"/>
        </w:rPr>
        <w:t xml:space="preserve">Two transformer-based models, BERT and </w:t>
      </w:r>
      <w:proofErr w:type="spellStart"/>
      <w:r w:rsidRPr="00F00CA8">
        <w:rPr>
          <w:szCs w:val="20"/>
        </w:rPr>
        <w:t>RoBERTa</w:t>
      </w:r>
      <w:proofErr w:type="spellEnd"/>
      <w:r w:rsidR="00801192">
        <w:rPr>
          <w:szCs w:val="20"/>
        </w:rPr>
        <w:t xml:space="preserve">, </w:t>
      </w:r>
      <w:r w:rsidR="00801192" w:rsidRPr="00801192">
        <w:rPr>
          <w:szCs w:val="20"/>
        </w:rPr>
        <w:t>as described in [</w:t>
      </w:r>
      <w:r w:rsidR="00CF1535">
        <w:rPr>
          <w:rFonts w:hint="eastAsia"/>
          <w:szCs w:val="20"/>
        </w:rPr>
        <w:t>8</w:t>
      </w:r>
      <w:r w:rsidR="00801192" w:rsidRPr="00801192">
        <w:rPr>
          <w:szCs w:val="20"/>
        </w:rPr>
        <w:t>],</w:t>
      </w:r>
      <w:r w:rsidRPr="00F00CA8">
        <w:rPr>
          <w:szCs w:val="20"/>
        </w:rPr>
        <w:t xml:space="preserve"> are employed to perform sentiment </w:t>
      </w:r>
      <w:r w:rsidRPr="00B623DF">
        <w:rPr>
          <w:szCs w:val="20"/>
        </w:rPr>
        <w:t xml:space="preserve">analysis on Twitter data by leveraging the inherent strengths of transformer architectures and the benefits of transfer </w:t>
      </w:r>
      <w:r w:rsidR="00FF4E38" w:rsidRPr="00B623DF">
        <w:rPr>
          <w:szCs w:val="20"/>
        </w:rPr>
        <w:t>learning. Initially</w:t>
      </w:r>
      <w:r w:rsidRPr="00B623DF">
        <w:rPr>
          <w:szCs w:val="20"/>
        </w:rPr>
        <w:t xml:space="preserve"> </w:t>
      </w:r>
      <w:r w:rsidR="001C1BDC" w:rsidRPr="00B623DF">
        <w:rPr>
          <w:szCs w:val="20"/>
        </w:rPr>
        <w:t>BERT</w:t>
      </w:r>
      <w:r w:rsidR="0052222F">
        <w:rPr>
          <w:szCs w:val="20"/>
        </w:rPr>
        <w:t xml:space="preserve"> </w:t>
      </w:r>
      <w:r w:rsidR="00FF4E38" w:rsidRPr="00B623DF">
        <w:rPr>
          <w:szCs w:val="20"/>
        </w:rPr>
        <w:t>[</w:t>
      </w:r>
      <w:r w:rsidR="00FF4E38" w:rsidRPr="00B623DF">
        <w:rPr>
          <w:rFonts w:hint="eastAsia"/>
          <w:szCs w:val="20"/>
        </w:rPr>
        <w:t>2</w:t>
      </w:r>
      <w:r w:rsidR="00FF4E38" w:rsidRPr="00B623DF">
        <w:rPr>
          <w:szCs w:val="20"/>
        </w:rPr>
        <w:t>] was</w:t>
      </w:r>
      <w:r w:rsidR="001C1BDC" w:rsidRPr="00B623DF">
        <w:rPr>
          <w:szCs w:val="20"/>
        </w:rPr>
        <w:t xml:space="preserve"> introducing </w:t>
      </w:r>
      <w:r w:rsidR="00FF4E38" w:rsidRPr="00B623DF">
        <w:rPr>
          <w:szCs w:val="20"/>
        </w:rPr>
        <w:t xml:space="preserve">to </w:t>
      </w:r>
      <w:r w:rsidR="001C1BDC" w:rsidRPr="00B623DF">
        <w:rPr>
          <w:szCs w:val="20"/>
        </w:rPr>
        <w:t xml:space="preserve">bidirectional training for deep language understanding, </w:t>
      </w:r>
      <w:r w:rsidR="00FF4E38" w:rsidRPr="00B623DF">
        <w:rPr>
          <w:szCs w:val="20"/>
        </w:rPr>
        <w:t xml:space="preserve">and enhanced variant of Bert, </w:t>
      </w:r>
      <w:proofErr w:type="spellStart"/>
      <w:r w:rsidR="001C1BDC" w:rsidRPr="00B623DF">
        <w:rPr>
          <w:szCs w:val="20"/>
        </w:rPr>
        <w:t>RoBERTa</w:t>
      </w:r>
      <w:proofErr w:type="spellEnd"/>
      <w:r w:rsidR="00FF4E38" w:rsidRPr="00B623DF">
        <w:rPr>
          <w:szCs w:val="20"/>
        </w:rPr>
        <w:t xml:space="preserve"> [</w:t>
      </w:r>
      <w:r w:rsidR="00FF4E38" w:rsidRPr="00B623DF">
        <w:rPr>
          <w:rFonts w:hint="eastAsia"/>
          <w:szCs w:val="20"/>
        </w:rPr>
        <w:t>9</w:t>
      </w:r>
      <w:r w:rsidR="00FF4E38" w:rsidRPr="00B623DF">
        <w:rPr>
          <w:szCs w:val="20"/>
        </w:rPr>
        <w:t>] become</w:t>
      </w:r>
      <w:r w:rsidR="001C1BDC" w:rsidRPr="00B623DF">
        <w:rPr>
          <w:szCs w:val="20"/>
        </w:rPr>
        <w:t xml:space="preserve"> an optimized version with more extensive pretraining and data</w:t>
      </w:r>
      <w:r w:rsidR="00FF4E38" w:rsidRPr="00B623DF">
        <w:rPr>
          <w:szCs w:val="20"/>
        </w:rPr>
        <w:t xml:space="preserve">. </w:t>
      </w:r>
      <w:r w:rsidRPr="00B623DF">
        <w:rPr>
          <w:szCs w:val="20"/>
        </w:rPr>
        <w:t>In this approach</w:t>
      </w:r>
      <w:r w:rsidRPr="00F00CA8">
        <w:rPr>
          <w:szCs w:val="20"/>
        </w:rPr>
        <w:t xml:space="preserve">, the BERT model undergoes a meticulous preprocessing stage where the text is tokenized into sub-words and special tokens </w:t>
      </w:r>
      <w:r w:rsidR="0061129C">
        <w:rPr>
          <w:szCs w:val="20"/>
        </w:rPr>
        <w:t>such as</w:t>
      </w:r>
      <w:r w:rsidRPr="00F00CA8">
        <w:rPr>
          <w:szCs w:val="20"/>
        </w:rPr>
        <w:t xml:space="preserve"> [CLS] and [SEP] are added to frame the context, which is then fine-tuned on a sentiment labelled dataset over ten epochs. This process steadily improved the model’s accuracy from 95.10% to 99.16% while the loss gradually decreased. Meanwhile, since the </w:t>
      </w:r>
      <w:proofErr w:type="spellStart"/>
      <w:r w:rsidRPr="00F00CA8">
        <w:rPr>
          <w:szCs w:val="20"/>
        </w:rPr>
        <w:t>RoBERTa</w:t>
      </w:r>
      <w:proofErr w:type="spellEnd"/>
      <w:r w:rsidRPr="00F00CA8">
        <w:rPr>
          <w:szCs w:val="20"/>
        </w:rPr>
        <w:t xml:space="preserve"> model is enhanced version that was pre-trained longer on a larger corpus. </w:t>
      </w:r>
      <w:r w:rsidRPr="00F00CA8">
        <w:rPr>
          <w:rFonts w:hint="eastAsia"/>
          <w:szCs w:val="20"/>
        </w:rPr>
        <w:t xml:space="preserve">Its process is </w:t>
      </w:r>
      <w:r w:rsidRPr="00F00CA8">
        <w:rPr>
          <w:szCs w:val="20"/>
        </w:rPr>
        <w:t>similar</w:t>
      </w:r>
      <w:r w:rsidRPr="00F00CA8">
        <w:rPr>
          <w:rFonts w:hint="eastAsia"/>
          <w:szCs w:val="20"/>
        </w:rPr>
        <w:t xml:space="preserve"> but slightly </w:t>
      </w:r>
      <w:r w:rsidRPr="00F00CA8">
        <w:rPr>
          <w:szCs w:val="20"/>
        </w:rPr>
        <w:t>modification</w:t>
      </w:r>
      <w:r w:rsidRPr="00F00CA8">
        <w:rPr>
          <w:rFonts w:hint="eastAsia"/>
          <w:szCs w:val="20"/>
        </w:rPr>
        <w:t xml:space="preserve"> in its tagging scheme </w:t>
      </w:r>
      <w:r w:rsidRPr="00F00CA8">
        <w:rPr>
          <w:szCs w:val="20"/>
        </w:rPr>
        <w:t>and</w:t>
      </w:r>
      <w:r w:rsidRPr="00F00CA8">
        <w:rPr>
          <w:rFonts w:hint="eastAsia"/>
          <w:szCs w:val="20"/>
        </w:rPr>
        <w:t xml:space="preserve"> </w:t>
      </w:r>
      <w:r w:rsidRPr="00F00CA8">
        <w:rPr>
          <w:szCs w:val="20"/>
        </w:rPr>
        <w:t>hyperparameter</w:t>
      </w:r>
      <w:r w:rsidRPr="00F00CA8">
        <w:rPr>
          <w:rFonts w:hint="eastAsia"/>
          <w:szCs w:val="20"/>
        </w:rPr>
        <w:t xml:space="preserve">. The result showed that </w:t>
      </w:r>
      <w:proofErr w:type="spellStart"/>
      <w:r w:rsidRPr="00F00CA8">
        <w:rPr>
          <w:szCs w:val="20"/>
        </w:rPr>
        <w:t>RoBERTa</w:t>
      </w:r>
      <w:proofErr w:type="spellEnd"/>
      <w:r w:rsidRPr="00F00CA8">
        <w:rPr>
          <w:rFonts w:hint="eastAsia"/>
          <w:szCs w:val="20"/>
        </w:rPr>
        <w:t xml:space="preserve"> achieved better accuracy improvement which increasing from 99.53% to 99.70 %, and its loss value is lower. In conclusion, both </w:t>
      </w:r>
      <w:r w:rsidRPr="00F00CA8">
        <w:rPr>
          <w:szCs w:val="20"/>
        </w:rPr>
        <w:t>models</w:t>
      </w:r>
      <w:r w:rsidRPr="00F00CA8">
        <w:rPr>
          <w:rFonts w:hint="eastAsia"/>
          <w:szCs w:val="20"/>
        </w:rPr>
        <w:t xml:space="preserve"> successfully capture the nuances of informal social media language, but e</w:t>
      </w:r>
      <w:r w:rsidRPr="00F00CA8">
        <w:rPr>
          <w:szCs w:val="20"/>
        </w:rPr>
        <w:t xml:space="preserve">xtended pre-training of </w:t>
      </w:r>
      <w:proofErr w:type="spellStart"/>
      <w:r w:rsidRPr="00F00CA8">
        <w:rPr>
          <w:szCs w:val="20"/>
        </w:rPr>
        <w:t>R</w:t>
      </w:r>
      <w:r w:rsidRPr="00F00CA8">
        <w:rPr>
          <w:rFonts w:hint="eastAsia"/>
          <w:szCs w:val="20"/>
        </w:rPr>
        <w:t>o</w:t>
      </w:r>
      <w:r w:rsidRPr="00F00CA8">
        <w:rPr>
          <w:szCs w:val="20"/>
        </w:rPr>
        <w:t>BERT</w:t>
      </w:r>
      <w:r w:rsidRPr="00F00CA8">
        <w:rPr>
          <w:rFonts w:hint="eastAsia"/>
          <w:szCs w:val="20"/>
        </w:rPr>
        <w:t>a</w:t>
      </w:r>
      <w:proofErr w:type="spellEnd"/>
      <w:r w:rsidRPr="00F00CA8">
        <w:rPr>
          <w:szCs w:val="20"/>
        </w:rPr>
        <w:t xml:space="preserve"> provides marginal benefits, but at the cost of higher computational requirements</w:t>
      </w:r>
      <w:r w:rsidR="00CF1535">
        <w:rPr>
          <w:rFonts w:hint="eastAsia"/>
          <w:szCs w:val="20"/>
        </w:rPr>
        <w:t>.</w:t>
      </w:r>
    </w:p>
    <w:p w14:paraId="44AB5D86" w14:textId="325D6EB2" w:rsidR="0055454A" w:rsidRDefault="003C41AA" w:rsidP="009C7813">
      <w:pPr>
        <w:pStyle w:val="IJASEITParagraph"/>
        <w:ind w:firstLine="289"/>
        <w:rPr>
          <w:szCs w:val="20"/>
        </w:rPr>
      </w:pPr>
      <w:r w:rsidRPr="00F00CA8">
        <w:rPr>
          <w:szCs w:val="20"/>
        </w:rPr>
        <w:t xml:space="preserve">Random Forest, KNN, and Naive Bayes are </w:t>
      </w:r>
      <w:r w:rsidR="00F17FE8" w:rsidRPr="00F00CA8">
        <w:rPr>
          <w:rFonts w:hint="eastAsia"/>
          <w:szCs w:val="20"/>
        </w:rPr>
        <w:t>applied</w:t>
      </w:r>
      <w:r w:rsidRPr="00F00CA8">
        <w:rPr>
          <w:szCs w:val="20"/>
        </w:rPr>
        <w:t xml:space="preserve"> in [</w:t>
      </w:r>
      <w:r w:rsidR="00CF1535">
        <w:rPr>
          <w:rFonts w:hint="eastAsia"/>
          <w:szCs w:val="20"/>
        </w:rPr>
        <w:t>10</w:t>
      </w:r>
      <w:r w:rsidRPr="00F00CA8">
        <w:rPr>
          <w:szCs w:val="20"/>
        </w:rPr>
        <w:t xml:space="preserve">] to </w:t>
      </w:r>
      <w:r w:rsidR="00F17FE8" w:rsidRPr="00F00CA8">
        <w:rPr>
          <w:rFonts w:hint="eastAsia"/>
          <w:szCs w:val="20"/>
        </w:rPr>
        <w:t>analyse</w:t>
      </w:r>
      <w:r w:rsidRPr="00F00CA8">
        <w:rPr>
          <w:szCs w:val="20"/>
        </w:rPr>
        <w:t xml:space="preserve"> social media sentiment. The </w:t>
      </w:r>
      <w:r w:rsidR="00F17FE8" w:rsidRPr="00F00CA8">
        <w:rPr>
          <w:rFonts w:hint="eastAsia"/>
          <w:szCs w:val="20"/>
        </w:rPr>
        <w:t>R</w:t>
      </w:r>
      <w:r w:rsidRPr="00F00CA8">
        <w:rPr>
          <w:szCs w:val="20"/>
        </w:rPr>
        <w:t xml:space="preserve">andom </w:t>
      </w:r>
      <w:r w:rsidR="00F17FE8" w:rsidRPr="00F00CA8">
        <w:rPr>
          <w:rFonts w:hint="eastAsia"/>
          <w:szCs w:val="20"/>
        </w:rPr>
        <w:t>Fo</w:t>
      </w:r>
      <w:r w:rsidRPr="00F00CA8">
        <w:rPr>
          <w:szCs w:val="20"/>
        </w:rPr>
        <w:t xml:space="preserve">rest model </w:t>
      </w:r>
      <w:proofErr w:type="spellStart"/>
      <w:r w:rsidRPr="00F00CA8">
        <w:rPr>
          <w:szCs w:val="20"/>
        </w:rPr>
        <w:t>built</w:t>
      </w:r>
      <w:r w:rsidR="0061129C">
        <w:rPr>
          <w:szCs w:val="20"/>
        </w:rPr>
        <w:t>s</w:t>
      </w:r>
      <w:proofErr w:type="spellEnd"/>
      <w:r w:rsidRPr="00F00CA8">
        <w:rPr>
          <w:szCs w:val="20"/>
        </w:rPr>
        <w:t xml:space="preserve"> a set of decision trees to capture the complex relationships between features. However, its average accuracy of 86.06% </w:t>
      </w:r>
      <w:r w:rsidR="00F17FE8" w:rsidRPr="00F00CA8">
        <w:rPr>
          <w:rFonts w:hint="eastAsia"/>
          <w:szCs w:val="20"/>
        </w:rPr>
        <w:t>shows</w:t>
      </w:r>
      <w:r w:rsidRPr="00F00CA8">
        <w:rPr>
          <w:szCs w:val="20"/>
        </w:rPr>
        <w:t xml:space="preserve"> that it may miss some nuances of social media language. In contrast, the KNN classifier evaluates the proximity of instances in feature space. </w:t>
      </w:r>
      <w:r w:rsidR="00EF5E8A" w:rsidRPr="00EF5E8A">
        <w:rPr>
          <w:szCs w:val="20"/>
        </w:rPr>
        <w:t>The result is a mediocre average accuracy of 89.28</w:t>
      </w:r>
      <w:r w:rsidR="00EF5E8A">
        <w:rPr>
          <w:rFonts w:hint="eastAsia"/>
          <w:szCs w:val="20"/>
        </w:rPr>
        <w:t>%</w:t>
      </w:r>
      <w:r w:rsidR="00EF5E8A" w:rsidRPr="00EF5E8A">
        <w:rPr>
          <w:szCs w:val="20"/>
        </w:rPr>
        <w:t>, which means it is quite sensitive to parameters and distance metrics in ways that other machine-learning algorithms are not. Noticeably, the naïve Bayes classifier utilizes likelihood estimation on the condition of feature independence. The result was an average accuracy of 92.01%. It also showed robust precision, recall and F1 score.</w:t>
      </w:r>
    </w:p>
    <w:p w14:paraId="3A0EE9D6" w14:textId="456C6C52" w:rsidR="0055454A" w:rsidRDefault="00244C8D" w:rsidP="009C7813">
      <w:pPr>
        <w:pStyle w:val="IJASEITParagraph"/>
        <w:tabs>
          <w:tab w:val="left" w:pos="284"/>
        </w:tabs>
        <w:ind w:firstLine="289"/>
        <w:rPr>
          <w:szCs w:val="20"/>
        </w:rPr>
      </w:pPr>
      <w:r w:rsidRPr="00F00CA8">
        <w:rPr>
          <w:szCs w:val="20"/>
        </w:rPr>
        <w:t xml:space="preserve">Bidirectional </w:t>
      </w:r>
      <w:r w:rsidR="00FA649F" w:rsidRPr="00FA649F">
        <w:rPr>
          <w:szCs w:val="20"/>
        </w:rPr>
        <w:t>Long Short-Term Memory</w:t>
      </w:r>
      <w:r w:rsidR="00FA649F">
        <w:rPr>
          <w:szCs w:val="20"/>
        </w:rPr>
        <w:t xml:space="preserve"> </w:t>
      </w:r>
      <w:r w:rsidRPr="00F00CA8">
        <w:rPr>
          <w:szCs w:val="20"/>
        </w:rPr>
        <w:t>(</w:t>
      </w:r>
      <w:proofErr w:type="spellStart"/>
      <w:r w:rsidRPr="00F00CA8">
        <w:rPr>
          <w:szCs w:val="20"/>
        </w:rPr>
        <w:t>BiLSTM</w:t>
      </w:r>
      <w:proofErr w:type="spellEnd"/>
      <w:r w:rsidRPr="00F00CA8">
        <w:rPr>
          <w:szCs w:val="20"/>
        </w:rPr>
        <w:t xml:space="preserve">) and Convolutional Neural Network (CNN) are </w:t>
      </w:r>
      <w:r w:rsidR="003A4A35" w:rsidRPr="00F00CA8">
        <w:rPr>
          <w:rFonts w:hint="eastAsia"/>
          <w:szCs w:val="20"/>
        </w:rPr>
        <w:t>implemented</w:t>
      </w:r>
      <w:r w:rsidRPr="00F00CA8">
        <w:rPr>
          <w:szCs w:val="20"/>
        </w:rPr>
        <w:t xml:space="preserve"> in [</w:t>
      </w:r>
      <w:r w:rsidR="00CF1535">
        <w:rPr>
          <w:rFonts w:hint="eastAsia"/>
          <w:szCs w:val="20"/>
        </w:rPr>
        <w:t>11</w:t>
      </w:r>
      <w:r w:rsidRPr="00F00CA8">
        <w:rPr>
          <w:szCs w:val="20"/>
        </w:rPr>
        <w:t>] to analy</w:t>
      </w:r>
      <w:r w:rsidR="003A4A35" w:rsidRPr="00F00CA8">
        <w:rPr>
          <w:rFonts w:hint="eastAsia"/>
          <w:szCs w:val="20"/>
        </w:rPr>
        <w:t>se</w:t>
      </w:r>
      <w:r w:rsidRPr="00F00CA8">
        <w:rPr>
          <w:szCs w:val="20"/>
        </w:rPr>
        <w:t xml:space="preserve"> sentiment in Bangla text. The </w:t>
      </w:r>
      <w:proofErr w:type="spellStart"/>
      <w:r w:rsidRPr="00F00CA8">
        <w:rPr>
          <w:szCs w:val="20"/>
        </w:rPr>
        <w:t>BiLSTM</w:t>
      </w:r>
      <w:proofErr w:type="spellEnd"/>
      <w:r w:rsidRPr="00F00CA8">
        <w:rPr>
          <w:szCs w:val="20"/>
        </w:rPr>
        <w:t xml:space="preserve"> model processes sequences in both forward and backward directions</w:t>
      </w:r>
      <w:r w:rsidRPr="00F00CA8">
        <w:rPr>
          <w:rFonts w:hint="eastAsia"/>
          <w:szCs w:val="20"/>
        </w:rPr>
        <w:t xml:space="preserve">. This process </w:t>
      </w:r>
      <w:r w:rsidRPr="00F00CA8">
        <w:rPr>
          <w:szCs w:val="20"/>
        </w:rPr>
        <w:t xml:space="preserve">helps </w:t>
      </w:r>
      <w:r w:rsidRPr="00F00CA8">
        <w:rPr>
          <w:rFonts w:hint="eastAsia"/>
          <w:szCs w:val="20"/>
        </w:rPr>
        <w:t>to</w:t>
      </w:r>
      <w:r w:rsidRPr="00F00CA8">
        <w:rPr>
          <w:szCs w:val="20"/>
        </w:rPr>
        <w:t xml:space="preserve"> capture </w:t>
      </w:r>
      <w:r w:rsidRPr="007F5EB1">
        <w:rPr>
          <w:rFonts w:hint="eastAsia"/>
          <w:szCs w:val="20"/>
        </w:rPr>
        <w:t xml:space="preserve">the </w:t>
      </w:r>
      <w:r w:rsidRPr="007F5EB1">
        <w:rPr>
          <w:szCs w:val="20"/>
        </w:rPr>
        <w:t xml:space="preserve">long-range dependencies and subtle context needed for understanding sentiment. In contrast, the CNN model applies convolutional filters </w:t>
      </w:r>
      <w:r w:rsidR="00EF5E8A" w:rsidRPr="007F5EB1">
        <w:rPr>
          <w:szCs w:val="20"/>
        </w:rPr>
        <w:t xml:space="preserve">to directly extract local features and are the basis of computing n-gram patterns that signify a change in sentiment. Both models augmented with </w:t>
      </w:r>
      <w:proofErr w:type="spellStart"/>
      <w:r w:rsidR="00EF5E8A" w:rsidRPr="007F5EB1">
        <w:rPr>
          <w:szCs w:val="20"/>
        </w:rPr>
        <w:t>GloVe</w:t>
      </w:r>
      <w:proofErr w:type="spellEnd"/>
      <w:r w:rsidR="00EF5E8A" w:rsidRPr="007F5EB1">
        <w:rPr>
          <w:szCs w:val="20"/>
        </w:rPr>
        <w:t xml:space="preserve"> word embeddings to encode semantics and optimized by Adam optimizer. Which can be seen from the results, while </w:t>
      </w:r>
      <w:proofErr w:type="spellStart"/>
      <w:r w:rsidR="00EF5E8A" w:rsidRPr="007F5EB1">
        <w:rPr>
          <w:szCs w:val="20"/>
        </w:rPr>
        <w:t>BiLSTM</w:t>
      </w:r>
      <w:proofErr w:type="spellEnd"/>
      <w:r w:rsidR="00EF5E8A" w:rsidRPr="007F5EB1">
        <w:rPr>
          <w:szCs w:val="20"/>
        </w:rPr>
        <w:t xml:space="preserve"> model obtained an accuracy of 97.36% the CNN model won out with 99.43%.</w:t>
      </w:r>
    </w:p>
    <w:p w14:paraId="01CBE0EB" w14:textId="6B844E78" w:rsidR="0055454A" w:rsidRDefault="003A4A35" w:rsidP="009C7813">
      <w:pPr>
        <w:pStyle w:val="IJASEITParagraph"/>
        <w:ind w:firstLine="289"/>
        <w:rPr>
          <w:szCs w:val="20"/>
        </w:rPr>
      </w:pPr>
      <w:r w:rsidRPr="00F00CA8">
        <w:rPr>
          <w:szCs w:val="20"/>
        </w:rPr>
        <w:t>Mishra et al. [</w:t>
      </w:r>
      <w:r w:rsidR="00CF1535">
        <w:rPr>
          <w:rFonts w:hint="eastAsia"/>
          <w:szCs w:val="20"/>
        </w:rPr>
        <w:t>12</w:t>
      </w:r>
      <w:r w:rsidRPr="00F00CA8">
        <w:rPr>
          <w:szCs w:val="20"/>
        </w:rPr>
        <w:t xml:space="preserve">] applied a multinomial </w:t>
      </w:r>
      <w:r w:rsidR="00B41D6B" w:rsidRPr="00F00CA8">
        <w:rPr>
          <w:szCs w:val="20"/>
        </w:rPr>
        <w:t>Naive Bayes</w:t>
      </w:r>
      <w:r w:rsidRPr="00F00CA8">
        <w:rPr>
          <w:szCs w:val="20"/>
        </w:rPr>
        <w:t xml:space="preserve"> algorithm to </w:t>
      </w:r>
      <w:r w:rsidR="00A32C02" w:rsidRPr="00F00CA8">
        <w:rPr>
          <w:szCs w:val="20"/>
        </w:rPr>
        <w:t>analyse</w:t>
      </w:r>
      <w:r w:rsidRPr="00F00CA8">
        <w:rPr>
          <w:szCs w:val="20"/>
        </w:rPr>
        <w:t xml:space="preserve"> Twitter sentiment. The method predicts whether a tweet is positive or negative by simply calculating the word frequency probability of each sentiment category. Although this method seems simple, it works very well. Results show that it achieves an overall accuracy </w:t>
      </w:r>
      <w:r w:rsidRPr="00F00CA8">
        <w:rPr>
          <w:szCs w:val="20"/>
        </w:rPr>
        <w:lastRenderedPageBreak/>
        <w:t>of about 94%. The advantages of this model are its speed and scalability, making it a practical choice for real-time analysis of large amounts of Twitter data. However, because it assumes that each word acts independently, it sometimes ignores deeper relationships between words.</w:t>
      </w:r>
    </w:p>
    <w:p w14:paraId="3B29FDF8" w14:textId="4DC332C6" w:rsidR="0055454A" w:rsidRDefault="0061129C" w:rsidP="009C7813">
      <w:pPr>
        <w:pStyle w:val="IJASEITParagraph"/>
        <w:ind w:firstLine="289"/>
        <w:rPr>
          <w:szCs w:val="20"/>
        </w:rPr>
      </w:pPr>
      <w:r w:rsidRPr="0061129C">
        <w:rPr>
          <w:szCs w:val="20"/>
        </w:rPr>
        <w:t>Pardeshi et al. [</w:t>
      </w:r>
      <w:r w:rsidR="00CF1535">
        <w:rPr>
          <w:rFonts w:hint="eastAsia"/>
          <w:szCs w:val="20"/>
        </w:rPr>
        <w:t>13</w:t>
      </w:r>
      <w:r w:rsidRPr="0061129C">
        <w:rPr>
          <w:szCs w:val="20"/>
        </w:rPr>
        <w:t xml:space="preserve">] conducted a comparative analysis of Naive Bayes, Random Forest, Support Vector Machine (SVM), and K-Nearest </w:t>
      </w:r>
      <w:proofErr w:type="spellStart"/>
      <w:r w:rsidRPr="0061129C">
        <w:rPr>
          <w:szCs w:val="20"/>
        </w:rPr>
        <w:t>Neighbors</w:t>
      </w:r>
      <w:proofErr w:type="spellEnd"/>
      <w:r w:rsidRPr="0061129C">
        <w:rPr>
          <w:szCs w:val="20"/>
        </w:rPr>
        <w:t xml:space="preserve"> (KNN) using various n-gram features.</w:t>
      </w:r>
      <w:r>
        <w:rPr>
          <w:szCs w:val="20"/>
        </w:rPr>
        <w:t xml:space="preserve"> </w:t>
      </w:r>
      <w:r w:rsidR="00E346EB" w:rsidRPr="00F00CA8">
        <w:rPr>
          <w:szCs w:val="20"/>
        </w:rPr>
        <w:t>Naive Bayes</w:t>
      </w:r>
      <w:r w:rsidR="00F07FBA" w:rsidRPr="00F00CA8">
        <w:rPr>
          <w:szCs w:val="20"/>
        </w:rPr>
        <w:t xml:space="preserve"> calculates class probabilities based on word frequencies and performs modestly</w:t>
      </w:r>
      <w:r w:rsidR="00F07FBA" w:rsidRPr="00F00CA8">
        <w:rPr>
          <w:rFonts w:hint="eastAsia"/>
          <w:szCs w:val="20"/>
        </w:rPr>
        <w:t>.</w:t>
      </w:r>
      <w:r w:rsidR="00F07FBA" w:rsidRPr="00F00CA8">
        <w:rPr>
          <w:szCs w:val="20"/>
        </w:rPr>
        <w:t xml:space="preserve"> </w:t>
      </w:r>
      <w:r w:rsidR="00F07FBA" w:rsidRPr="00F00CA8">
        <w:rPr>
          <w:rFonts w:hint="eastAsia"/>
          <w:szCs w:val="20"/>
        </w:rPr>
        <w:t>However, i</w:t>
      </w:r>
      <w:r w:rsidR="00F07FBA" w:rsidRPr="00F00CA8">
        <w:rPr>
          <w:szCs w:val="20"/>
        </w:rPr>
        <w:t xml:space="preserve">ts simple approach limits its ability to capture complex word interdependencies. </w:t>
      </w:r>
      <w:r w:rsidR="00E346EB" w:rsidRPr="00F00CA8">
        <w:rPr>
          <w:szCs w:val="20"/>
        </w:rPr>
        <w:t>Random Forest</w:t>
      </w:r>
      <w:r w:rsidR="00F07FBA" w:rsidRPr="00F00CA8">
        <w:rPr>
          <w:szCs w:val="20"/>
        </w:rPr>
        <w:t xml:space="preserve"> builds an ensemble of decision trees and aggregates their predictions, which helps reduce overfitting and handle non-linear patterns</w:t>
      </w:r>
      <w:r w:rsidR="00F07FBA" w:rsidRPr="00F00CA8">
        <w:rPr>
          <w:rFonts w:hint="eastAsia"/>
          <w:szCs w:val="20"/>
        </w:rPr>
        <w:t>. However,</w:t>
      </w:r>
      <w:r w:rsidR="00F07FBA" w:rsidRPr="00F00CA8">
        <w:rPr>
          <w:szCs w:val="20"/>
        </w:rPr>
        <w:t xml:space="preserve"> its overall accuracy is only moderate. SVM stands out as the most effective model especially with word-character n-grams</w:t>
      </w:r>
      <w:r w:rsidR="002E5287" w:rsidRPr="00F00CA8">
        <w:rPr>
          <w:rFonts w:hint="eastAsia"/>
          <w:szCs w:val="20"/>
        </w:rPr>
        <w:t>.</w:t>
      </w:r>
      <w:r w:rsidR="00F07FBA" w:rsidRPr="00F00CA8">
        <w:rPr>
          <w:szCs w:val="20"/>
        </w:rPr>
        <w:t xml:space="preserve"> </w:t>
      </w:r>
      <w:r w:rsidR="002E5287" w:rsidRPr="00F00CA8">
        <w:rPr>
          <w:rFonts w:hint="eastAsia"/>
          <w:szCs w:val="20"/>
        </w:rPr>
        <w:t>B</w:t>
      </w:r>
      <w:r w:rsidR="00F07FBA" w:rsidRPr="00F00CA8">
        <w:rPr>
          <w:szCs w:val="20"/>
        </w:rPr>
        <w:t xml:space="preserve">y finding an optimal hyperplane in high-dimensional space to separate </w:t>
      </w:r>
      <w:r w:rsidR="002E5287" w:rsidRPr="00F00CA8">
        <w:rPr>
          <w:szCs w:val="20"/>
        </w:rPr>
        <w:t>sentiments, it</w:t>
      </w:r>
      <w:r w:rsidR="002E5287" w:rsidRPr="00F00CA8">
        <w:rPr>
          <w:rFonts w:hint="eastAsia"/>
          <w:szCs w:val="20"/>
        </w:rPr>
        <w:t xml:space="preserve"> is</w:t>
      </w:r>
      <w:r w:rsidR="00F07FBA" w:rsidRPr="00F00CA8">
        <w:rPr>
          <w:szCs w:val="20"/>
        </w:rPr>
        <w:t xml:space="preserve"> resulting in the highest accuracy among the methods. KNN, being a straightforward similarity-based algorithm, </w:t>
      </w:r>
      <w:r w:rsidR="002E5287" w:rsidRPr="00F00CA8">
        <w:rPr>
          <w:szCs w:val="20"/>
        </w:rPr>
        <w:t>lags</w:t>
      </w:r>
      <w:r w:rsidR="00F07FBA" w:rsidRPr="00F00CA8">
        <w:rPr>
          <w:szCs w:val="20"/>
        </w:rPr>
        <w:t xml:space="preserve"> because it struggles with high-dimensional data and misses subtle nuances in text.</w:t>
      </w:r>
    </w:p>
    <w:p w14:paraId="3D61B4FA" w14:textId="547FC665" w:rsidR="0055454A" w:rsidRDefault="00B86D7F" w:rsidP="009C7813">
      <w:pPr>
        <w:pStyle w:val="IJASEITParagraph"/>
        <w:ind w:firstLine="289"/>
        <w:rPr>
          <w:szCs w:val="20"/>
        </w:rPr>
      </w:pPr>
      <w:proofErr w:type="spellStart"/>
      <w:r w:rsidRPr="00F00CA8">
        <w:rPr>
          <w:szCs w:val="20"/>
        </w:rPr>
        <w:t>Mehedy</w:t>
      </w:r>
      <w:proofErr w:type="spellEnd"/>
      <w:r w:rsidRPr="00F00CA8">
        <w:rPr>
          <w:szCs w:val="20"/>
        </w:rPr>
        <w:t xml:space="preserve"> et al. [</w:t>
      </w:r>
      <w:r w:rsidR="00CF1535">
        <w:rPr>
          <w:rFonts w:hint="eastAsia"/>
          <w:szCs w:val="20"/>
        </w:rPr>
        <w:t>14</w:t>
      </w:r>
      <w:r w:rsidRPr="00F00CA8">
        <w:rPr>
          <w:szCs w:val="20"/>
        </w:rPr>
        <w:t xml:space="preserve">] compared Naive Bayes, Support Vector Machines (SVM), Random Forest, and a Multi-Layer Perceptron (MLP) for sentiment analysis on Bengali Twitter data. </w:t>
      </w:r>
      <w:r w:rsidRPr="00F00CA8">
        <w:rPr>
          <w:rFonts w:hint="eastAsia"/>
          <w:szCs w:val="20"/>
        </w:rPr>
        <w:t xml:space="preserve">Although </w:t>
      </w:r>
      <w:r w:rsidR="00B41D6B" w:rsidRPr="00F00CA8">
        <w:rPr>
          <w:szCs w:val="20"/>
        </w:rPr>
        <w:t>Naive Bayes</w:t>
      </w:r>
      <w:r w:rsidR="00B41D6B" w:rsidRPr="00F00CA8">
        <w:rPr>
          <w:rFonts w:hint="eastAsia"/>
          <w:szCs w:val="20"/>
        </w:rPr>
        <w:t xml:space="preserve"> </w:t>
      </w:r>
      <w:r w:rsidRPr="00F00CA8">
        <w:rPr>
          <w:rFonts w:hint="eastAsia"/>
          <w:szCs w:val="20"/>
        </w:rPr>
        <w:t xml:space="preserve">is simple and fast </w:t>
      </w:r>
      <w:r w:rsidRPr="00F00CA8">
        <w:rPr>
          <w:szCs w:val="20"/>
        </w:rPr>
        <w:t>speed, but</w:t>
      </w:r>
      <w:r w:rsidRPr="00F00CA8">
        <w:rPr>
          <w:rFonts w:hint="eastAsia"/>
          <w:szCs w:val="20"/>
        </w:rPr>
        <w:t xml:space="preserve"> it only reached about 51% accuracy. </w:t>
      </w:r>
      <w:r w:rsidRPr="00F00CA8">
        <w:rPr>
          <w:szCs w:val="20"/>
        </w:rPr>
        <w:t>It may be that its underlying assumption that all features are independent may oversimplify complex sentiment signals, especially for neutral posts.</w:t>
      </w:r>
      <w:r w:rsidRPr="00F00CA8">
        <w:rPr>
          <w:rFonts w:hint="eastAsia"/>
          <w:szCs w:val="20"/>
        </w:rPr>
        <w:t xml:space="preserve"> For SVM </w:t>
      </w:r>
      <w:r w:rsidRPr="00F00CA8">
        <w:rPr>
          <w:szCs w:val="20"/>
        </w:rPr>
        <w:t>model</w:t>
      </w:r>
      <w:r w:rsidRPr="00F00CA8">
        <w:rPr>
          <w:rFonts w:hint="eastAsia"/>
          <w:szCs w:val="20"/>
        </w:rPr>
        <w:t xml:space="preserve"> which tries to maximize the margin between classes in high-dimensional also achieved </w:t>
      </w:r>
      <w:r w:rsidRPr="00F00CA8">
        <w:rPr>
          <w:szCs w:val="20"/>
        </w:rPr>
        <w:t>around 51% accuracy, similar</w:t>
      </w:r>
      <w:r w:rsidRPr="00F00CA8">
        <w:rPr>
          <w:rFonts w:hint="eastAsia"/>
          <w:szCs w:val="20"/>
        </w:rPr>
        <w:t xml:space="preserve"> with </w:t>
      </w:r>
      <w:r w:rsidRPr="00F00CA8">
        <w:rPr>
          <w:szCs w:val="20"/>
        </w:rPr>
        <w:t>Naïve</w:t>
      </w:r>
      <w:r w:rsidRPr="00F00CA8">
        <w:rPr>
          <w:rFonts w:hint="eastAsia"/>
          <w:szCs w:val="20"/>
        </w:rPr>
        <w:t xml:space="preserve"> </w:t>
      </w:r>
      <w:r w:rsidRPr="00F00CA8">
        <w:rPr>
          <w:szCs w:val="20"/>
        </w:rPr>
        <w:t>Bayes. This</w:t>
      </w:r>
      <w:r w:rsidRPr="00F00CA8">
        <w:rPr>
          <w:rFonts w:hint="eastAsia"/>
          <w:szCs w:val="20"/>
        </w:rPr>
        <w:t xml:space="preserve"> showed that it is difficult to capture the nuances needed for classifying three sentiment categories. For the Random F</w:t>
      </w:r>
      <w:r w:rsidRPr="00F00CA8">
        <w:rPr>
          <w:szCs w:val="20"/>
        </w:rPr>
        <w:t>o</w:t>
      </w:r>
      <w:r w:rsidRPr="00F00CA8">
        <w:rPr>
          <w:rFonts w:hint="eastAsia"/>
          <w:szCs w:val="20"/>
        </w:rPr>
        <w:t xml:space="preserve">rest model, it combines multiple decision trees to enhance the </w:t>
      </w:r>
      <w:r w:rsidRPr="00F00CA8">
        <w:rPr>
          <w:szCs w:val="20"/>
        </w:rPr>
        <w:t>robustness. The</w:t>
      </w:r>
      <w:r w:rsidRPr="00F00CA8">
        <w:rPr>
          <w:rFonts w:hint="eastAsia"/>
          <w:szCs w:val="20"/>
        </w:rPr>
        <w:t xml:space="preserve"> result showed that it achieved accuracy of 62% since it still struggled with very subtle sentiment </w:t>
      </w:r>
      <w:r w:rsidRPr="00F00CA8">
        <w:rPr>
          <w:szCs w:val="20"/>
        </w:rPr>
        <w:t>differences</w:t>
      </w:r>
      <w:r w:rsidRPr="00F00CA8">
        <w:rPr>
          <w:rFonts w:hint="eastAsia"/>
          <w:szCs w:val="20"/>
        </w:rPr>
        <w:t xml:space="preserve">. </w:t>
      </w:r>
      <w:r w:rsidRPr="00F00CA8">
        <w:rPr>
          <w:szCs w:val="20"/>
        </w:rPr>
        <w:t>Most notably, the MLP</w:t>
      </w:r>
      <w:r w:rsidRPr="00F00CA8">
        <w:rPr>
          <w:rFonts w:hint="eastAsia"/>
          <w:szCs w:val="20"/>
        </w:rPr>
        <w:t xml:space="preserve"> is </w:t>
      </w:r>
      <w:r w:rsidRPr="00F00CA8">
        <w:rPr>
          <w:szCs w:val="20"/>
        </w:rPr>
        <w:t>a feedforward neural network that can learn complex non-linear relationships</w:t>
      </w:r>
      <w:r w:rsidRPr="00F00CA8">
        <w:rPr>
          <w:rFonts w:hint="eastAsia"/>
          <w:szCs w:val="20"/>
        </w:rPr>
        <w:t xml:space="preserve">. </w:t>
      </w:r>
      <w:r w:rsidRPr="00F00CA8">
        <w:rPr>
          <w:szCs w:val="20"/>
        </w:rPr>
        <w:t>It achieved an accuracy of 87.31%, performing best in capturing the complex emotional patterns required for this task.</w:t>
      </w:r>
    </w:p>
    <w:p w14:paraId="2BCC7A3D" w14:textId="44EB032F" w:rsidR="0055454A" w:rsidRDefault="00651334" w:rsidP="009C7813">
      <w:pPr>
        <w:pStyle w:val="IJASEITParagraph"/>
        <w:ind w:firstLine="289"/>
        <w:rPr>
          <w:szCs w:val="20"/>
        </w:rPr>
      </w:pPr>
      <w:proofErr w:type="spellStart"/>
      <w:r w:rsidRPr="00651334">
        <w:rPr>
          <w:szCs w:val="20"/>
        </w:rPr>
        <w:t>RoBERTa</w:t>
      </w:r>
      <w:proofErr w:type="spellEnd"/>
      <w:r w:rsidRPr="00651334">
        <w:rPr>
          <w:szCs w:val="20"/>
        </w:rPr>
        <w:t>-LSTM, as presented in [1</w:t>
      </w:r>
      <w:r w:rsidR="00CF1535">
        <w:rPr>
          <w:rFonts w:hint="eastAsia"/>
          <w:szCs w:val="20"/>
        </w:rPr>
        <w:t>5</w:t>
      </w:r>
      <w:r w:rsidRPr="00651334">
        <w:rPr>
          <w:szCs w:val="20"/>
        </w:rPr>
        <w:t>], is a hybrid model that combines the strengths of Transformer-based architectures and Recurrent Neural Networks to tackle sentiment analysis.</w:t>
      </w:r>
      <w:r w:rsidR="00EC2DBE" w:rsidRPr="00F00CA8">
        <w:rPr>
          <w:szCs w:val="20"/>
        </w:rPr>
        <w:t xml:space="preserve"> In this approach, </w:t>
      </w:r>
      <w:proofErr w:type="spellStart"/>
      <w:r w:rsidR="00EC2DBE" w:rsidRPr="00F00CA8">
        <w:rPr>
          <w:szCs w:val="20"/>
        </w:rPr>
        <w:t>RoBERTa</w:t>
      </w:r>
      <w:proofErr w:type="spellEnd"/>
      <w:r w:rsidR="00EC2DBE" w:rsidRPr="00F00CA8">
        <w:rPr>
          <w:szCs w:val="20"/>
        </w:rPr>
        <w:t xml:space="preserve"> tokenizes and encodes raw text into contextualized word embeddings using a powerful byte-level Byte-Pair Encoding</w:t>
      </w:r>
      <w:r w:rsidR="00EC2DBE" w:rsidRPr="00F00CA8">
        <w:rPr>
          <w:rFonts w:hint="eastAsia"/>
          <w:szCs w:val="20"/>
        </w:rPr>
        <w:t xml:space="preserve"> </w:t>
      </w:r>
      <w:r w:rsidR="00EC2DBE" w:rsidRPr="00F00CA8">
        <w:rPr>
          <w:szCs w:val="20"/>
        </w:rPr>
        <w:t xml:space="preserve">strategy. These </w:t>
      </w:r>
      <w:r w:rsidR="00EC2DBE" w:rsidRPr="007F5EB1">
        <w:rPr>
          <w:szCs w:val="20"/>
        </w:rPr>
        <w:t>embeddings are then passed to an LSTM layer, which excels at capturing long-range dependencies and sequential patterns in text.</w:t>
      </w:r>
      <w:r w:rsidR="00EC2DBE" w:rsidRPr="007F5EB1">
        <w:rPr>
          <w:rFonts w:hint="eastAsia"/>
          <w:szCs w:val="20"/>
        </w:rPr>
        <w:t xml:space="preserve"> </w:t>
      </w:r>
      <w:r w:rsidR="00EC2DBE" w:rsidRPr="007F5EB1">
        <w:rPr>
          <w:szCs w:val="20"/>
        </w:rPr>
        <w:t>The output of the LSTM is flattened and further refined through dense layers, ultimately forming a SoftMax classification layer that predicts the probability of sentiment.</w:t>
      </w:r>
      <w:r w:rsidR="00EC2DBE" w:rsidRPr="007F5EB1">
        <w:rPr>
          <w:rFonts w:hint="eastAsia"/>
          <w:szCs w:val="20"/>
        </w:rPr>
        <w:t xml:space="preserve"> </w:t>
      </w:r>
      <w:r w:rsidR="00EC2DBE" w:rsidRPr="007F5EB1">
        <w:rPr>
          <w:szCs w:val="20"/>
        </w:rPr>
        <w:t xml:space="preserve">Notably, the model combines data augmentation </w:t>
      </w:r>
      <w:r w:rsidR="00EC2DBE" w:rsidRPr="007F5EB1">
        <w:rPr>
          <w:rFonts w:hint="eastAsia"/>
          <w:szCs w:val="20"/>
        </w:rPr>
        <w:t>with</w:t>
      </w:r>
      <w:r w:rsidR="00EC2DBE" w:rsidRPr="007F5EB1">
        <w:rPr>
          <w:szCs w:val="20"/>
        </w:rPr>
        <w:t xml:space="preserve"> </w:t>
      </w:r>
      <w:proofErr w:type="spellStart"/>
      <w:r w:rsidR="00EC2DBE" w:rsidRPr="007F5EB1">
        <w:rPr>
          <w:szCs w:val="20"/>
        </w:rPr>
        <w:t>GloVe</w:t>
      </w:r>
      <w:proofErr w:type="spellEnd"/>
      <w:r w:rsidR="00EC2DBE" w:rsidRPr="007F5EB1">
        <w:rPr>
          <w:szCs w:val="20"/>
        </w:rPr>
        <w:t xml:space="preserve"> word embedding to address the dataset imbalance problem and improve generalization ability. With fine-tuning of the hyperparameters (256 LSTM units, Adam optimizer, learning rate of 1e-5), the </w:t>
      </w:r>
      <w:proofErr w:type="spellStart"/>
      <w:r w:rsidR="00EC2DBE" w:rsidRPr="007F5EB1">
        <w:rPr>
          <w:szCs w:val="20"/>
        </w:rPr>
        <w:t>RoBERTa</w:t>
      </w:r>
      <w:proofErr w:type="spellEnd"/>
      <w:r w:rsidR="00EC2DBE" w:rsidRPr="007F5EB1">
        <w:rPr>
          <w:szCs w:val="20"/>
        </w:rPr>
        <w:t>-LSTM model achiev</w:t>
      </w:r>
      <w:r w:rsidR="00EC2DBE" w:rsidRPr="007F5EB1">
        <w:rPr>
          <w:rFonts w:hint="eastAsia"/>
          <w:szCs w:val="20"/>
        </w:rPr>
        <w:t>ed</w:t>
      </w:r>
      <w:r w:rsidR="00EC2DBE" w:rsidRPr="007F5EB1">
        <w:rPr>
          <w:szCs w:val="20"/>
        </w:rPr>
        <w:t xml:space="preserve"> 93%, 91%, and 90% </w:t>
      </w:r>
      <w:r w:rsidR="00EC2DBE" w:rsidRPr="007F5EB1">
        <w:rPr>
          <w:rFonts w:hint="eastAsia"/>
          <w:szCs w:val="20"/>
        </w:rPr>
        <w:t xml:space="preserve">of </w:t>
      </w:r>
      <w:r w:rsidR="00EC2DBE" w:rsidRPr="007F5EB1">
        <w:rPr>
          <w:szCs w:val="20"/>
        </w:rPr>
        <w:t>F1 scores on the IMDb, Twitter US Airline Sentiment, and Sentiment140 datasets.</w:t>
      </w:r>
      <w:r w:rsidR="00EC2DBE" w:rsidRPr="007F5EB1">
        <w:rPr>
          <w:rFonts w:hint="eastAsia"/>
          <w:szCs w:val="20"/>
        </w:rPr>
        <w:t xml:space="preserve"> The</w:t>
      </w:r>
      <w:r w:rsidR="00EC2DBE" w:rsidRPr="007F5EB1">
        <w:rPr>
          <w:szCs w:val="20"/>
        </w:rPr>
        <w:t xml:space="preserve"> overall accuracy </w:t>
      </w:r>
      <w:r w:rsidR="00EC2DBE" w:rsidRPr="007F5EB1">
        <w:rPr>
          <w:rFonts w:hint="eastAsia"/>
          <w:szCs w:val="20"/>
        </w:rPr>
        <w:t xml:space="preserve">is also </w:t>
      </w:r>
      <w:r w:rsidR="00EC2DBE" w:rsidRPr="007F5EB1">
        <w:rPr>
          <w:szCs w:val="20"/>
        </w:rPr>
        <w:t>significantly</w:t>
      </w:r>
      <w:r w:rsidR="00EC2DBE" w:rsidRPr="007F5EB1">
        <w:rPr>
          <w:rFonts w:hint="eastAsia"/>
          <w:szCs w:val="20"/>
        </w:rPr>
        <w:t xml:space="preserve"> boosting</w:t>
      </w:r>
      <w:r w:rsidR="00EC2DBE" w:rsidRPr="007F5EB1">
        <w:rPr>
          <w:szCs w:val="20"/>
        </w:rPr>
        <w:t xml:space="preserve"> compared to baseline</w:t>
      </w:r>
      <w:r w:rsidR="00EC2DBE" w:rsidRPr="00F00CA8">
        <w:rPr>
          <w:szCs w:val="20"/>
        </w:rPr>
        <w:t xml:space="preserve"> models. </w:t>
      </w:r>
    </w:p>
    <w:p w14:paraId="4CCA4A3F" w14:textId="06E5EA89" w:rsidR="0055454A" w:rsidRDefault="0072174D" w:rsidP="009C7813">
      <w:pPr>
        <w:pStyle w:val="IJASEITParagraph"/>
        <w:ind w:firstLine="289"/>
        <w:rPr>
          <w:szCs w:val="20"/>
        </w:rPr>
      </w:pPr>
      <w:r w:rsidRPr="0072174D">
        <w:rPr>
          <w:szCs w:val="20"/>
        </w:rPr>
        <w:t>CNN and LSTM models are applied in [1</w:t>
      </w:r>
      <w:r w:rsidR="00CF1535">
        <w:rPr>
          <w:rFonts w:hint="eastAsia"/>
          <w:szCs w:val="20"/>
        </w:rPr>
        <w:t>6</w:t>
      </w:r>
      <w:r w:rsidRPr="0072174D">
        <w:rPr>
          <w:szCs w:val="20"/>
        </w:rPr>
        <w:t xml:space="preserve">] to </w:t>
      </w:r>
      <w:proofErr w:type="spellStart"/>
      <w:r w:rsidRPr="0072174D">
        <w:rPr>
          <w:szCs w:val="20"/>
        </w:rPr>
        <w:t>analyze</w:t>
      </w:r>
      <w:proofErr w:type="spellEnd"/>
      <w:r w:rsidRPr="0072174D">
        <w:rPr>
          <w:szCs w:val="20"/>
        </w:rPr>
        <w:t xml:space="preserve"> sentiment in social media text. The CNN model uses various kernel sizes and performs one-dimensional convolutions to extract local features and key emotional cues. It then employs a pooling layer for dimensionality reduction.</w:t>
      </w:r>
      <w:r>
        <w:rPr>
          <w:szCs w:val="20"/>
        </w:rPr>
        <w:t xml:space="preserve"> In </w:t>
      </w:r>
      <w:r w:rsidR="00384A1E" w:rsidRPr="00384A1E">
        <w:rPr>
          <w:szCs w:val="20"/>
        </w:rPr>
        <w:t>contra</w:t>
      </w:r>
      <w:r>
        <w:rPr>
          <w:szCs w:val="20"/>
        </w:rPr>
        <w:t>st</w:t>
      </w:r>
      <w:r w:rsidR="00384A1E" w:rsidRPr="00384A1E">
        <w:rPr>
          <w:szCs w:val="20"/>
        </w:rPr>
        <w:t xml:space="preserve">, the LSTM model </w:t>
      </w:r>
      <w:r w:rsidRPr="00384A1E">
        <w:rPr>
          <w:szCs w:val="20"/>
        </w:rPr>
        <w:t>proce</w:t>
      </w:r>
      <w:r>
        <w:rPr>
          <w:szCs w:val="20"/>
        </w:rPr>
        <w:t>sses</w:t>
      </w:r>
      <w:r w:rsidR="00384A1E" w:rsidRPr="00384A1E">
        <w:rPr>
          <w:szCs w:val="20"/>
        </w:rPr>
        <w:t xml:space="preserve"> the text step by step, </w:t>
      </w:r>
      <w:r w:rsidRPr="0072174D">
        <w:rPr>
          <w:szCs w:val="20"/>
        </w:rPr>
        <w:t>effectively capturing long-term dependencies and maintaining contextual information across sentences</w:t>
      </w:r>
      <w:r w:rsidR="00384A1E" w:rsidRPr="00384A1E">
        <w:rPr>
          <w:szCs w:val="20"/>
        </w:rPr>
        <w:t>.</w:t>
      </w:r>
      <w:r w:rsidR="00384A1E">
        <w:rPr>
          <w:rFonts w:hint="eastAsia"/>
          <w:szCs w:val="20"/>
        </w:rPr>
        <w:t xml:space="preserve"> </w:t>
      </w:r>
      <w:r w:rsidR="00384A1E" w:rsidRPr="00384A1E">
        <w:rPr>
          <w:szCs w:val="20"/>
        </w:rPr>
        <w:t xml:space="preserve">Both models are finely adjusted by modifying parameters such as learning rates, batch sizes and </w:t>
      </w:r>
      <w:r>
        <w:rPr>
          <w:szCs w:val="20"/>
        </w:rPr>
        <w:t xml:space="preserve">the number of </w:t>
      </w:r>
      <w:r w:rsidR="00384A1E" w:rsidRPr="00384A1E">
        <w:rPr>
          <w:szCs w:val="20"/>
        </w:rPr>
        <w:t>hidden layers. The upshot is that both models yield high accuracies and have both precisions followed by recall.</w:t>
      </w:r>
      <w:r w:rsidR="00384A1E" w:rsidRPr="00384A1E">
        <w:t xml:space="preserve"> </w:t>
      </w:r>
      <w:r w:rsidR="00384A1E" w:rsidRPr="00384A1E">
        <w:rPr>
          <w:szCs w:val="20"/>
        </w:rPr>
        <w:t>For the CNN, it can fast find the local sentiment trend</w:t>
      </w:r>
      <w:r w:rsidR="00384A1E">
        <w:rPr>
          <w:rFonts w:hint="eastAsia"/>
          <w:szCs w:val="20"/>
        </w:rPr>
        <w:t>. H</w:t>
      </w:r>
      <w:r w:rsidR="00384A1E" w:rsidRPr="00384A1E">
        <w:rPr>
          <w:szCs w:val="20"/>
        </w:rPr>
        <w:t xml:space="preserve">owever, long range relationships might escape notice. The LSTM, it can understand the context over a longer </w:t>
      </w:r>
      <w:r w:rsidR="008C1191" w:rsidRPr="00384A1E">
        <w:rPr>
          <w:szCs w:val="20"/>
        </w:rPr>
        <w:t>sentence</w:t>
      </w:r>
      <w:r w:rsidR="00384A1E" w:rsidRPr="00384A1E">
        <w:rPr>
          <w:szCs w:val="20"/>
        </w:rPr>
        <w:t xml:space="preserve">, even though training process is </w:t>
      </w:r>
      <w:r w:rsidR="008C1191" w:rsidRPr="00384A1E">
        <w:rPr>
          <w:szCs w:val="20"/>
        </w:rPr>
        <w:t>slow,</w:t>
      </w:r>
      <w:r w:rsidR="00384A1E" w:rsidRPr="00384A1E">
        <w:rPr>
          <w:szCs w:val="20"/>
        </w:rPr>
        <w:t xml:space="preserve"> and it may suffer from problems like vanishing gradients.</w:t>
      </w:r>
    </w:p>
    <w:p w14:paraId="4934A038" w14:textId="3D632FAF" w:rsidR="0055454A" w:rsidRDefault="00EF20F2" w:rsidP="009C7813">
      <w:pPr>
        <w:pStyle w:val="IJASEITParagraph"/>
        <w:ind w:firstLine="289"/>
        <w:rPr>
          <w:szCs w:val="20"/>
        </w:rPr>
      </w:pPr>
      <w:r w:rsidRPr="00F00CA8">
        <w:rPr>
          <w:szCs w:val="20"/>
        </w:rPr>
        <w:t>Long Short-Term Memory (LSTM) and Naive Bayes are compared in [1</w:t>
      </w:r>
      <w:r w:rsidR="00CF1535">
        <w:rPr>
          <w:rFonts w:hint="eastAsia"/>
          <w:szCs w:val="20"/>
        </w:rPr>
        <w:t>7</w:t>
      </w:r>
      <w:r w:rsidRPr="00F00CA8">
        <w:rPr>
          <w:szCs w:val="20"/>
        </w:rPr>
        <w:t xml:space="preserve">] for sentiment analysis on Amazon product reviews. </w:t>
      </w:r>
      <w:r w:rsidR="008C1191" w:rsidRPr="008C1191">
        <w:rPr>
          <w:szCs w:val="20"/>
        </w:rPr>
        <w:t>The Multinomial Naive Bayes classifier uses Bayes' theorem to estimate the probability that a review is positive, negative or neutral. Although it has potential for improving performance, however, it can miss those emotionally loaded hints conveyed by context as no word in Multinomial Naive Bayes has influence from previous ones. On the other hand, the LSTM model is constructed to ameliorate problems such as vanishing gradients, so it is proficient at maintaining long-term dependencies. This allows LSTM to better comprehend the context and flow of language used in the reviews. Thus, LSTM reaching an accuracy of 93% while Naive Bayes only gets 87% accuracy</w:t>
      </w:r>
      <w:r w:rsidR="008C1191">
        <w:rPr>
          <w:szCs w:val="20"/>
        </w:rPr>
        <w:t>.</w:t>
      </w:r>
    </w:p>
    <w:p w14:paraId="5AEBCAD5" w14:textId="212922F8" w:rsidR="00D273DD" w:rsidRDefault="00892F0C" w:rsidP="009C7813">
      <w:pPr>
        <w:pStyle w:val="IJASEITParagraph"/>
        <w:ind w:firstLine="289"/>
        <w:rPr>
          <w:szCs w:val="20"/>
        </w:rPr>
      </w:pPr>
      <w:r w:rsidRPr="00F00CA8">
        <w:rPr>
          <w:szCs w:val="20"/>
        </w:rPr>
        <w:t>Safa Fahim et al [1</w:t>
      </w:r>
      <w:r w:rsidR="00CF1535">
        <w:rPr>
          <w:rFonts w:hint="eastAsia"/>
          <w:szCs w:val="20"/>
        </w:rPr>
        <w:t>8</w:t>
      </w:r>
      <w:r w:rsidRPr="00F00CA8">
        <w:rPr>
          <w:szCs w:val="20"/>
        </w:rPr>
        <w:t xml:space="preserve">] </w:t>
      </w:r>
      <w:r w:rsidR="001F5ADF" w:rsidRPr="00F00CA8">
        <w:rPr>
          <w:rFonts w:hint="eastAsia"/>
          <w:szCs w:val="20"/>
        </w:rPr>
        <w:t>applied</w:t>
      </w:r>
      <w:r w:rsidRPr="00F00CA8">
        <w:rPr>
          <w:szCs w:val="20"/>
        </w:rPr>
        <w:t xml:space="preserve"> Logistic Regression, Decision Tree, K-Nearest </w:t>
      </w:r>
      <w:proofErr w:type="spellStart"/>
      <w:r w:rsidRPr="00F00CA8">
        <w:rPr>
          <w:szCs w:val="20"/>
        </w:rPr>
        <w:t>Neighbors</w:t>
      </w:r>
      <w:proofErr w:type="spellEnd"/>
      <w:r w:rsidRPr="00F00CA8">
        <w:rPr>
          <w:szCs w:val="20"/>
        </w:rPr>
        <w:t xml:space="preserve"> (KNN), and Random Forest</w:t>
      </w:r>
      <w:r w:rsidRPr="00F00CA8">
        <w:rPr>
          <w:rFonts w:hint="eastAsia"/>
          <w:szCs w:val="20"/>
        </w:rPr>
        <w:t xml:space="preserve"> </w:t>
      </w:r>
      <w:r w:rsidRPr="00F00CA8">
        <w:rPr>
          <w:szCs w:val="20"/>
        </w:rPr>
        <w:t>for sentiment analysis on Twitter data</w:t>
      </w:r>
      <w:r w:rsidRPr="00F00CA8">
        <w:rPr>
          <w:rFonts w:hint="eastAsia"/>
          <w:szCs w:val="20"/>
        </w:rPr>
        <w:t xml:space="preserve">. </w:t>
      </w:r>
      <w:r w:rsidRPr="00F00CA8">
        <w:rPr>
          <w:szCs w:val="20"/>
        </w:rPr>
        <w:t>The Logistic Regression model uses a linear function to estimate the probability of each sentiment class and achieves the highest accuracy among the four models. The Decision Tree model constructs a hierarchical tree by splitting features based on entropy and information gain</w:t>
      </w:r>
      <w:r w:rsidRPr="00F00CA8">
        <w:rPr>
          <w:rFonts w:hint="eastAsia"/>
          <w:szCs w:val="20"/>
        </w:rPr>
        <w:t xml:space="preserve">. This is </w:t>
      </w:r>
      <w:r w:rsidRPr="00F00CA8">
        <w:rPr>
          <w:szCs w:val="20"/>
        </w:rPr>
        <w:t xml:space="preserve">resulting in moderate performance but with risks of overfitting. The KNN classifier assigns sentiment labels based on the majority vote of the k closest </w:t>
      </w:r>
      <w:proofErr w:type="spellStart"/>
      <w:r w:rsidRPr="00F00CA8">
        <w:rPr>
          <w:szCs w:val="20"/>
        </w:rPr>
        <w:t>neighbors</w:t>
      </w:r>
      <w:proofErr w:type="spellEnd"/>
      <w:r w:rsidRPr="00F00CA8">
        <w:rPr>
          <w:szCs w:val="20"/>
        </w:rPr>
        <w:t xml:space="preserve"> in the feature space</w:t>
      </w:r>
      <w:r w:rsidRPr="00F00CA8">
        <w:rPr>
          <w:rFonts w:hint="eastAsia"/>
          <w:szCs w:val="20"/>
        </w:rPr>
        <w:t>. However,</w:t>
      </w:r>
      <w:r w:rsidRPr="00F00CA8">
        <w:rPr>
          <w:szCs w:val="20"/>
        </w:rPr>
        <w:t xml:space="preserve"> it shows the lowest performance, likely due to its sensitivity to noise and outliers. Meanwhile, the Random Forest model combines multiple decision trees using ensemble learning, which improves accuracy by reducing individual tree errors, though it requires higher </w:t>
      </w:r>
      <w:r w:rsidRPr="00F00CA8">
        <w:rPr>
          <w:szCs w:val="20"/>
        </w:rPr>
        <w:lastRenderedPageBreak/>
        <w:t>computational resources. Overall, Logistic Regression leads in performance, followed by Random Forest, while the Decision Tree and KNN models are less effective in this sentiment analysis task.</w:t>
      </w:r>
      <w:r w:rsidR="0007535A">
        <w:rPr>
          <w:rFonts w:hint="eastAsia"/>
          <w:szCs w:val="20"/>
        </w:rPr>
        <w:t xml:space="preserve"> </w:t>
      </w:r>
    </w:p>
    <w:p w14:paraId="08DBBD09" w14:textId="2723366A" w:rsidR="00D273DD" w:rsidRPr="00D273DD" w:rsidRDefault="00D273DD" w:rsidP="00994B47">
      <w:pPr>
        <w:pStyle w:val="Heading1"/>
        <w:keepLines w:val="0"/>
        <w:spacing w:before="240" w:after="240" w:line="240" w:lineRule="auto"/>
        <w:jc w:val="center"/>
        <w:rPr>
          <w:rFonts w:ascii="Times New Roman" w:eastAsia="SimSun" w:hAnsi="Times New Roman" w:cs="Times New Roman"/>
          <w:b/>
          <w:caps/>
          <w:color w:val="auto"/>
          <w:kern w:val="0"/>
          <w:sz w:val="24"/>
          <w:szCs w:val="20"/>
          <w:lang w:val="en-US" w:eastAsia="en-US"/>
          <w14:ligatures w14:val="none"/>
        </w:rPr>
      </w:pPr>
      <w:r>
        <w:rPr>
          <w:rFonts w:ascii="Times New Roman" w:eastAsia="SimSun" w:hAnsi="Times New Roman" w:cs="Times New Roman"/>
          <w:b/>
          <w:caps/>
          <w:color w:val="auto"/>
          <w:kern w:val="0"/>
          <w:sz w:val="24"/>
          <w:szCs w:val="20"/>
          <w:lang w:val="en-US" w:eastAsia="en-US"/>
          <w14:ligatures w14:val="none"/>
        </w:rPr>
        <w:t xml:space="preserve">Critical </w:t>
      </w:r>
      <w:r w:rsidR="00221FC9">
        <w:rPr>
          <w:rFonts w:ascii="Times New Roman" w:eastAsia="SimSun" w:hAnsi="Times New Roman" w:cs="Times New Roman"/>
          <w:b/>
          <w:caps/>
          <w:color w:val="auto"/>
          <w:kern w:val="0"/>
          <w:sz w:val="24"/>
          <w:szCs w:val="20"/>
          <w:lang w:val="en-US" w:eastAsia="en-US"/>
          <w14:ligatures w14:val="none"/>
        </w:rPr>
        <w:t>ANALYSIS</w:t>
      </w:r>
    </w:p>
    <w:p w14:paraId="2CD90B92" w14:textId="2DB9900D" w:rsidR="0007535A" w:rsidRDefault="00E12DEA" w:rsidP="00797DE5">
      <w:pPr>
        <w:pStyle w:val="IJASEITParagraph"/>
        <w:ind w:firstLine="284"/>
        <w:rPr>
          <w:szCs w:val="20"/>
          <w:lang w:val="en-GB"/>
        </w:rPr>
      </w:pPr>
      <w:r w:rsidRPr="00E12DEA">
        <w:rPr>
          <w:szCs w:val="20"/>
          <w:lang w:val="en-GB"/>
        </w:rPr>
        <w:t>Tables 1 and 2 show the key details</w:t>
      </w:r>
      <w:r>
        <w:rPr>
          <w:szCs w:val="20"/>
          <w:lang w:val="en-GB"/>
        </w:rPr>
        <w:t>,</w:t>
      </w:r>
      <w:r w:rsidRPr="00E12DEA">
        <w:rPr>
          <w:szCs w:val="20"/>
          <w:lang w:val="en-GB"/>
        </w:rPr>
        <w:t xml:space="preserve"> strengths</w:t>
      </w:r>
      <w:r>
        <w:rPr>
          <w:szCs w:val="20"/>
          <w:lang w:val="en-GB"/>
        </w:rPr>
        <w:t xml:space="preserve"> and </w:t>
      </w:r>
      <w:r w:rsidRPr="00E12DEA">
        <w:rPr>
          <w:szCs w:val="20"/>
          <w:lang w:val="en-GB"/>
        </w:rPr>
        <w:t xml:space="preserve">weaknesses of each study </w:t>
      </w:r>
      <w:proofErr w:type="gramStart"/>
      <w:r w:rsidRPr="00E12DEA">
        <w:rPr>
          <w:szCs w:val="20"/>
          <w:lang w:val="en-GB"/>
        </w:rPr>
        <w:t>at a glance</w:t>
      </w:r>
      <w:proofErr w:type="gramEnd"/>
      <w:r w:rsidRPr="00E12DEA">
        <w:rPr>
          <w:szCs w:val="20"/>
          <w:lang w:val="en-GB"/>
        </w:rPr>
        <w:t>. Two clear trends stand out. First, models with greater capacity</w:t>
      </w:r>
      <w:r w:rsidR="00994B47">
        <w:rPr>
          <w:szCs w:val="20"/>
          <w:lang w:val="en-GB"/>
        </w:rPr>
        <w:t xml:space="preserve"> (</w:t>
      </w:r>
      <w:r w:rsidRPr="00E12DEA">
        <w:rPr>
          <w:szCs w:val="20"/>
          <w:lang w:val="en-GB"/>
        </w:rPr>
        <w:t>such as ensembles or deep networks</w:t>
      </w:r>
      <w:r w:rsidR="00994B47">
        <w:rPr>
          <w:szCs w:val="20"/>
          <w:lang w:val="en-GB"/>
        </w:rPr>
        <w:t>)</w:t>
      </w:r>
      <w:r>
        <w:rPr>
          <w:szCs w:val="20"/>
          <w:lang w:val="en-GB"/>
        </w:rPr>
        <w:t xml:space="preserve"> </w:t>
      </w:r>
      <w:r w:rsidRPr="00E12DEA">
        <w:rPr>
          <w:szCs w:val="20"/>
          <w:lang w:val="en-GB"/>
        </w:rPr>
        <w:t>generally outperform simpler ones on tasks that involve subtle or complex sentiment cues, suggesting that richer learning methods are better at picking up nuanced patterns. Second, all code‑mixed studies struggle with spelling variations and mixed‑language tokens, which standard word embeddings and tokenizers do</w:t>
      </w:r>
      <w:r w:rsidR="00994B47">
        <w:rPr>
          <w:szCs w:val="20"/>
          <w:lang w:val="en-GB"/>
        </w:rPr>
        <w:t xml:space="preserve"> </w:t>
      </w:r>
      <w:r w:rsidRPr="00E12DEA">
        <w:rPr>
          <w:szCs w:val="20"/>
          <w:lang w:val="en-GB"/>
        </w:rPr>
        <w:t>n</w:t>
      </w:r>
      <w:r w:rsidR="00994B47">
        <w:rPr>
          <w:szCs w:val="20"/>
          <w:lang w:val="en-GB"/>
        </w:rPr>
        <w:t>o</w:t>
      </w:r>
      <w:r w:rsidRPr="00E12DEA">
        <w:rPr>
          <w:szCs w:val="20"/>
          <w:lang w:val="en-GB"/>
        </w:rPr>
        <w:t xml:space="preserve">t handle well. These points suggest that future work should explore higher‑capacity models alongside </w:t>
      </w:r>
      <w:proofErr w:type="spellStart"/>
      <w:r w:rsidRPr="00E12DEA">
        <w:rPr>
          <w:szCs w:val="20"/>
          <w:lang w:val="en-GB"/>
        </w:rPr>
        <w:t>subword</w:t>
      </w:r>
      <w:proofErr w:type="spellEnd"/>
      <w:r w:rsidRPr="00E12DEA">
        <w:rPr>
          <w:szCs w:val="20"/>
          <w:lang w:val="en-GB"/>
        </w:rPr>
        <w:t xml:space="preserve"> or character‑level techniques to cover both complex relationships and unusual word forms.</w:t>
      </w:r>
    </w:p>
    <w:p w14:paraId="754213EB" w14:textId="77777777" w:rsidR="00BF5550" w:rsidRDefault="00BF5550" w:rsidP="00797DE5">
      <w:pPr>
        <w:pStyle w:val="IJASEITParagraph"/>
        <w:ind w:firstLine="284"/>
        <w:rPr>
          <w:szCs w:val="20"/>
          <w:lang w:val="en-GB"/>
        </w:rPr>
      </w:pPr>
    </w:p>
    <w:p w14:paraId="5B48BA0B" w14:textId="34C3A319" w:rsidR="002E14CE" w:rsidRPr="002E14CE" w:rsidRDefault="002E14CE" w:rsidP="009C7813">
      <w:pPr>
        <w:spacing w:before="120" w:after="0" w:line="240" w:lineRule="auto"/>
        <w:jc w:val="center"/>
        <w:rPr>
          <w:rFonts w:ascii="Times New Roman" w:hAnsi="Times New Roman" w:cs="Times New Roman"/>
          <w:sz w:val="18"/>
          <w:szCs w:val="18"/>
        </w:rPr>
      </w:pPr>
      <w:r w:rsidRPr="00037022">
        <w:rPr>
          <w:rFonts w:ascii="Times New Roman" w:hAnsi="Times New Roman" w:cs="Times New Roman"/>
          <w:b/>
          <w:bCs/>
          <w:sz w:val="18"/>
          <w:szCs w:val="18"/>
        </w:rPr>
        <w:t>TABLE 1</w:t>
      </w:r>
      <w:r>
        <w:rPr>
          <w:rFonts w:ascii="Times New Roman" w:hAnsi="Times New Roman" w:cs="Times New Roman"/>
          <w:b/>
          <w:bCs/>
          <w:sz w:val="18"/>
          <w:szCs w:val="18"/>
        </w:rPr>
        <w:t>.</w:t>
      </w:r>
      <w:r w:rsidRPr="00037022">
        <w:rPr>
          <w:rFonts w:ascii="Times New Roman" w:hAnsi="Times New Roman" w:cs="Times New Roman"/>
          <w:b/>
          <w:bCs/>
          <w:sz w:val="18"/>
          <w:szCs w:val="18"/>
        </w:rPr>
        <w:t xml:space="preserve"> </w:t>
      </w:r>
      <w:r w:rsidRPr="00037022">
        <w:rPr>
          <w:rFonts w:ascii="Times New Roman" w:hAnsi="Times New Roman" w:cs="Times New Roman"/>
          <w:sz w:val="18"/>
          <w:szCs w:val="18"/>
        </w:rPr>
        <w:t xml:space="preserve">Summary </w:t>
      </w:r>
      <w:r>
        <w:rPr>
          <w:rFonts w:ascii="Times New Roman" w:hAnsi="Times New Roman" w:cs="Times New Roman"/>
          <w:sz w:val="18"/>
          <w:szCs w:val="18"/>
        </w:rPr>
        <w:t>o</w:t>
      </w:r>
      <w:r w:rsidRPr="00037022">
        <w:rPr>
          <w:rFonts w:ascii="Times New Roman" w:hAnsi="Times New Roman" w:cs="Times New Roman"/>
          <w:sz w:val="18"/>
          <w:szCs w:val="18"/>
        </w:rPr>
        <w:t xml:space="preserve">f </w:t>
      </w:r>
      <w:r w:rsidR="00A31A52">
        <w:rPr>
          <w:rFonts w:ascii="Times New Roman" w:hAnsi="Times New Roman" w:cs="Times New Roman"/>
          <w:sz w:val="18"/>
          <w:szCs w:val="18"/>
        </w:rPr>
        <w:t xml:space="preserve">13 </w:t>
      </w:r>
      <w:r w:rsidR="009C7813">
        <w:rPr>
          <w:rFonts w:ascii="Times New Roman" w:hAnsi="Times New Roman" w:cs="Times New Roman"/>
          <w:sz w:val="18"/>
          <w:szCs w:val="18"/>
        </w:rPr>
        <w:t>s</w:t>
      </w:r>
      <w:r w:rsidR="00791977">
        <w:rPr>
          <w:rFonts w:ascii="Times New Roman" w:hAnsi="Times New Roman" w:cs="Times New Roman"/>
          <w:sz w:val="18"/>
          <w:szCs w:val="18"/>
        </w:rPr>
        <w:t>tudies from 2020 to 2024</w:t>
      </w:r>
    </w:p>
    <w:tbl>
      <w:tblPr>
        <w:tblStyle w:val="TableGrid"/>
        <w:tblW w:w="0" w:type="auto"/>
        <w:tblBorders>
          <w:left w:val="none" w:sz="0" w:space="0" w:color="auto"/>
          <w:right w:val="none" w:sz="0" w:space="0" w:color="auto"/>
          <w:insideV w:val="none" w:sz="0" w:space="0" w:color="auto"/>
        </w:tblBorders>
        <w:tblLook w:val="04A0" w:firstRow="1" w:lastRow="0" w:firstColumn="1" w:lastColumn="0" w:noHBand="0" w:noVBand="1"/>
      </w:tblPr>
      <w:tblGrid>
        <w:gridCol w:w="2250"/>
        <w:gridCol w:w="3690"/>
        <w:gridCol w:w="1170"/>
        <w:gridCol w:w="2250"/>
      </w:tblGrid>
      <w:tr w:rsidR="00CF3D3B" w:rsidRPr="00037022" w14:paraId="5C9DE9C6" w14:textId="77777777" w:rsidTr="002D4A5B">
        <w:trPr>
          <w:trHeight w:val="409"/>
        </w:trPr>
        <w:tc>
          <w:tcPr>
            <w:tcW w:w="2250" w:type="dxa"/>
            <w:tcBorders>
              <w:bottom w:val="single" w:sz="4" w:space="0" w:color="auto"/>
            </w:tcBorders>
          </w:tcPr>
          <w:p w14:paraId="05EE9A00" w14:textId="77777777" w:rsidR="00CF3D3B" w:rsidRPr="005307DB" w:rsidRDefault="00CF3D3B" w:rsidP="005307DB">
            <w:pPr>
              <w:jc w:val="center"/>
              <w:rPr>
                <w:rFonts w:ascii="Times New Roman" w:hAnsi="Times New Roman" w:cs="Times New Roman"/>
                <w:b/>
                <w:bCs/>
                <w:sz w:val="18"/>
                <w:szCs w:val="18"/>
              </w:rPr>
            </w:pPr>
            <w:r w:rsidRPr="005307DB">
              <w:rPr>
                <w:rFonts w:ascii="Times New Roman" w:hAnsi="Times New Roman" w:cs="Times New Roman"/>
                <w:b/>
                <w:bCs/>
                <w:sz w:val="18"/>
                <w:szCs w:val="18"/>
              </w:rPr>
              <w:t xml:space="preserve">Author(s), </w:t>
            </w:r>
          </w:p>
          <w:p w14:paraId="3EF84937" w14:textId="2D9695F8" w:rsidR="00CF3D3B" w:rsidRPr="00037022" w:rsidRDefault="00CF3D3B" w:rsidP="005307DB">
            <w:pPr>
              <w:jc w:val="center"/>
              <w:rPr>
                <w:rFonts w:ascii="Times New Roman" w:hAnsi="Times New Roman" w:cs="Times New Roman"/>
                <w:b/>
                <w:bCs/>
                <w:sz w:val="18"/>
                <w:szCs w:val="18"/>
              </w:rPr>
            </w:pPr>
            <w:r w:rsidRPr="005307DB">
              <w:rPr>
                <w:rFonts w:ascii="Times New Roman" w:hAnsi="Times New Roman" w:cs="Times New Roman"/>
                <w:b/>
                <w:bCs/>
                <w:sz w:val="18"/>
                <w:szCs w:val="18"/>
              </w:rPr>
              <w:t>Year</w:t>
            </w:r>
          </w:p>
        </w:tc>
        <w:tc>
          <w:tcPr>
            <w:tcW w:w="3690" w:type="dxa"/>
            <w:tcBorders>
              <w:bottom w:val="single" w:sz="4" w:space="0" w:color="auto"/>
            </w:tcBorders>
          </w:tcPr>
          <w:p w14:paraId="5DD4F5F8" w14:textId="2F5FC97D" w:rsidR="00CF3D3B" w:rsidRPr="005307DB" w:rsidRDefault="00CF3D3B" w:rsidP="008C5108">
            <w:pPr>
              <w:jc w:val="center"/>
              <w:rPr>
                <w:rFonts w:ascii="Times New Roman" w:hAnsi="Times New Roman" w:cs="Times New Roman"/>
                <w:b/>
                <w:bCs/>
                <w:sz w:val="18"/>
                <w:szCs w:val="18"/>
              </w:rPr>
            </w:pPr>
            <w:r w:rsidRPr="005307DB">
              <w:rPr>
                <w:rFonts w:ascii="Times New Roman" w:hAnsi="Times New Roman" w:cs="Times New Roman"/>
                <w:b/>
                <w:bCs/>
                <w:sz w:val="18"/>
                <w:szCs w:val="18"/>
              </w:rPr>
              <w:t xml:space="preserve">Dataset </w:t>
            </w:r>
            <w:r>
              <w:rPr>
                <w:rFonts w:ascii="Times New Roman" w:hAnsi="Times New Roman" w:cs="Times New Roman" w:hint="eastAsia"/>
                <w:b/>
                <w:bCs/>
                <w:sz w:val="18"/>
                <w:szCs w:val="18"/>
              </w:rPr>
              <w:t>U</w:t>
            </w:r>
            <w:r w:rsidRPr="005307DB">
              <w:rPr>
                <w:rFonts w:ascii="Times New Roman" w:hAnsi="Times New Roman" w:cs="Times New Roman"/>
                <w:b/>
                <w:bCs/>
                <w:sz w:val="18"/>
                <w:szCs w:val="18"/>
              </w:rPr>
              <w:t>sed</w:t>
            </w:r>
          </w:p>
        </w:tc>
        <w:tc>
          <w:tcPr>
            <w:tcW w:w="1170" w:type="dxa"/>
            <w:tcBorders>
              <w:bottom w:val="single" w:sz="4" w:space="0" w:color="auto"/>
            </w:tcBorders>
          </w:tcPr>
          <w:p w14:paraId="7E1ECFE9" w14:textId="483F348D" w:rsidR="00CF3D3B" w:rsidRPr="00037022" w:rsidRDefault="00CF3D3B" w:rsidP="002838C0">
            <w:pPr>
              <w:jc w:val="center"/>
              <w:rPr>
                <w:rFonts w:ascii="Times New Roman" w:hAnsi="Times New Roman" w:cs="Times New Roman"/>
                <w:b/>
                <w:bCs/>
                <w:sz w:val="18"/>
                <w:szCs w:val="18"/>
              </w:rPr>
            </w:pPr>
            <w:r>
              <w:rPr>
                <w:rFonts w:ascii="Times New Roman" w:hAnsi="Times New Roman" w:cs="Times New Roman" w:hint="eastAsia"/>
                <w:b/>
                <w:bCs/>
                <w:sz w:val="18"/>
                <w:szCs w:val="18"/>
              </w:rPr>
              <w:t>Dataset Language</w:t>
            </w:r>
          </w:p>
        </w:tc>
        <w:tc>
          <w:tcPr>
            <w:tcW w:w="2250" w:type="dxa"/>
            <w:tcBorders>
              <w:bottom w:val="single" w:sz="4" w:space="0" w:color="auto"/>
            </w:tcBorders>
          </w:tcPr>
          <w:p w14:paraId="561DA24A" w14:textId="1AC8E986" w:rsidR="00CF3D3B" w:rsidRPr="00037022" w:rsidRDefault="00CF3D3B" w:rsidP="008C5108">
            <w:pPr>
              <w:jc w:val="center"/>
              <w:rPr>
                <w:rFonts w:ascii="Times New Roman" w:hAnsi="Times New Roman" w:cs="Times New Roman"/>
                <w:b/>
                <w:bCs/>
                <w:sz w:val="18"/>
                <w:szCs w:val="18"/>
              </w:rPr>
            </w:pPr>
            <w:r>
              <w:rPr>
                <w:rFonts w:ascii="Times New Roman" w:hAnsi="Times New Roman" w:cs="Times New Roman" w:hint="eastAsia"/>
                <w:b/>
                <w:bCs/>
                <w:sz w:val="18"/>
                <w:szCs w:val="18"/>
              </w:rPr>
              <w:t>Models Used &amp; Accuracy</w:t>
            </w:r>
          </w:p>
        </w:tc>
      </w:tr>
      <w:tr w:rsidR="00CF3D3B" w:rsidRPr="00037022" w14:paraId="0E26C41B" w14:textId="77777777" w:rsidTr="002D4A5B">
        <w:trPr>
          <w:trHeight w:val="368"/>
        </w:trPr>
        <w:tc>
          <w:tcPr>
            <w:tcW w:w="2250" w:type="dxa"/>
            <w:tcBorders>
              <w:top w:val="single" w:sz="4" w:space="0" w:color="auto"/>
              <w:bottom w:val="nil"/>
            </w:tcBorders>
          </w:tcPr>
          <w:p w14:paraId="311E3A81" w14:textId="1FD088A4" w:rsidR="00CF3D3B" w:rsidRPr="00037022" w:rsidRDefault="00CF3D3B" w:rsidP="008C5108">
            <w:pPr>
              <w:rPr>
                <w:rFonts w:ascii="Times New Roman" w:hAnsi="Times New Roman" w:cs="Times New Roman"/>
                <w:sz w:val="18"/>
                <w:szCs w:val="18"/>
              </w:rPr>
            </w:pPr>
            <w:r w:rsidRPr="005307DB">
              <w:rPr>
                <w:rFonts w:ascii="Times New Roman" w:hAnsi="Times New Roman" w:cs="Times New Roman"/>
                <w:sz w:val="18"/>
                <w:szCs w:val="18"/>
              </w:rPr>
              <w:t>Younas</w:t>
            </w:r>
            <w:r w:rsidR="00D36135">
              <w:rPr>
                <w:rFonts w:ascii="Times New Roman" w:hAnsi="Times New Roman" w:cs="Times New Roman"/>
                <w:sz w:val="18"/>
                <w:szCs w:val="18"/>
              </w:rPr>
              <w:t xml:space="preserve"> </w:t>
            </w:r>
            <w:r w:rsidRPr="005307DB">
              <w:rPr>
                <w:rFonts w:ascii="Times New Roman" w:hAnsi="Times New Roman" w:cs="Times New Roman"/>
                <w:sz w:val="18"/>
                <w:szCs w:val="18"/>
              </w:rPr>
              <w:t xml:space="preserve">et al. </w:t>
            </w:r>
            <w:r w:rsidR="00100C4B">
              <w:rPr>
                <w:rFonts w:ascii="Times New Roman" w:hAnsi="Times New Roman" w:cs="Times New Roman" w:hint="eastAsia"/>
                <w:sz w:val="18"/>
                <w:szCs w:val="18"/>
              </w:rPr>
              <w:t>[1]</w:t>
            </w:r>
          </w:p>
        </w:tc>
        <w:tc>
          <w:tcPr>
            <w:tcW w:w="3690" w:type="dxa"/>
            <w:tcBorders>
              <w:top w:val="single" w:sz="4" w:space="0" w:color="auto"/>
              <w:bottom w:val="nil"/>
            </w:tcBorders>
          </w:tcPr>
          <w:p w14:paraId="4AA79C7D" w14:textId="77777777" w:rsidR="00CF3D3B" w:rsidRDefault="00CF3D3B" w:rsidP="005307DB">
            <w:pPr>
              <w:jc w:val="both"/>
              <w:rPr>
                <w:rFonts w:ascii="Times New Roman" w:hAnsi="Times New Roman" w:cs="Times New Roman"/>
                <w:sz w:val="18"/>
                <w:szCs w:val="18"/>
              </w:rPr>
            </w:pPr>
            <w:proofErr w:type="spellStart"/>
            <w:r w:rsidRPr="005307DB">
              <w:rPr>
                <w:rFonts w:ascii="Times New Roman" w:hAnsi="Times New Roman" w:cs="Times New Roman"/>
                <w:sz w:val="18"/>
                <w:szCs w:val="18"/>
              </w:rPr>
              <w:t>MultiSenti</w:t>
            </w:r>
            <w:proofErr w:type="spellEnd"/>
            <w:r w:rsidRPr="005307DB">
              <w:rPr>
                <w:rFonts w:ascii="Times New Roman" w:hAnsi="Times New Roman" w:cs="Times New Roman"/>
                <w:sz w:val="18"/>
                <w:szCs w:val="18"/>
              </w:rPr>
              <w:t xml:space="preserve"> dataset</w:t>
            </w:r>
          </w:p>
          <w:p w14:paraId="1C416FB3" w14:textId="03211BE2" w:rsidR="00CF3D3B" w:rsidRPr="005307DB" w:rsidRDefault="00CF3D3B" w:rsidP="005307DB">
            <w:pPr>
              <w:jc w:val="both"/>
              <w:rPr>
                <w:rFonts w:ascii="Times New Roman" w:hAnsi="Times New Roman" w:cs="Times New Roman"/>
                <w:sz w:val="18"/>
                <w:szCs w:val="18"/>
              </w:rPr>
            </w:pPr>
            <w:r>
              <w:rPr>
                <w:rFonts w:ascii="Times New Roman" w:hAnsi="Times New Roman" w:cs="Times New Roman" w:hint="eastAsia"/>
                <w:sz w:val="18"/>
                <w:szCs w:val="18"/>
              </w:rPr>
              <w:t>(</w:t>
            </w:r>
            <w:r w:rsidRPr="005307DB">
              <w:rPr>
                <w:rFonts w:ascii="Times New Roman" w:hAnsi="Times New Roman" w:cs="Times New Roman"/>
                <w:sz w:val="18"/>
                <w:szCs w:val="18"/>
              </w:rPr>
              <w:t xml:space="preserve">20,735 </w:t>
            </w:r>
            <w:r w:rsidR="008C0439">
              <w:rPr>
                <w:rFonts w:ascii="Times New Roman" w:hAnsi="Times New Roman" w:cs="Times New Roman"/>
                <w:sz w:val="18"/>
                <w:szCs w:val="18"/>
              </w:rPr>
              <w:t>Pakistan’s</w:t>
            </w:r>
            <w:r w:rsidR="008C0439">
              <w:rPr>
                <w:rFonts w:ascii="Times New Roman" w:hAnsi="Times New Roman" w:cs="Times New Roman" w:hint="eastAsia"/>
                <w:sz w:val="18"/>
                <w:szCs w:val="18"/>
              </w:rPr>
              <w:t xml:space="preserve"> 2018 election</w:t>
            </w:r>
            <w:r w:rsidR="008C0439" w:rsidRPr="005307DB">
              <w:rPr>
                <w:rFonts w:ascii="Times New Roman" w:hAnsi="Times New Roman" w:cs="Times New Roman"/>
                <w:sz w:val="18"/>
                <w:szCs w:val="18"/>
              </w:rPr>
              <w:t xml:space="preserve"> </w:t>
            </w:r>
            <w:r w:rsidRPr="005307DB">
              <w:rPr>
                <w:rFonts w:ascii="Times New Roman" w:hAnsi="Times New Roman" w:cs="Times New Roman"/>
                <w:sz w:val="18"/>
                <w:szCs w:val="18"/>
              </w:rPr>
              <w:t>tweets</w:t>
            </w:r>
            <w:r>
              <w:rPr>
                <w:rFonts w:ascii="Times New Roman" w:hAnsi="Times New Roman" w:cs="Times New Roman" w:hint="eastAsia"/>
                <w:sz w:val="18"/>
                <w:szCs w:val="18"/>
              </w:rPr>
              <w:t>)</w:t>
            </w:r>
          </w:p>
        </w:tc>
        <w:tc>
          <w:tcPr>
            <w:tcW w:w="1170" w:type="dxa"/>
            <w:tcBorders>
              <w:top w:val="single" w:sz="4" w:space="0" w:color="auto"/>
              <w:bottom w:val="nil"/>
            </w:tcBorders>
          </w:tcPr>
          <w:p w14:paraId="4B4027C5" w14:textId="77777777" w:rsidR="00CF3D3B" w:rsidRPr="005307DB" w:rsidRDefault="00CF3D3B" w:rsidP="0008379F">
            <w:pPr>
              <w:pStyle w:val="ListParagraph"/>
              <w:numPr>
                <w:ilvl w:val="0"/>
                <w:numId w:val="16"/>
              </w:numPr>
              <w:jc w:val="both"/>
              <w:rPr>
                <w:rFonts w:ascii="Times New Roman" w:hAnsi="Times New Roman" w:cs="Times New Roman"/>
                <w:sz w:val="18"/>
                <w:szCs w:val="18"/>
              </w:rPr>
            </w:pPr>
            <w:r w:rsidRPr="005307DB">
              <w:rPr>
                <w:rFonts w:ascii="Times New Roman" w:hAnsi="Times New Roman" w:cs="Times New Roman" w:hint="eastAsia"/>
                <w:sz w:val="18"/>
                <w:szCs w:val="18"/>
              </w:rPr>
              <w:t>English</w:t>
            </w:r>
          </w:p>
          <w:p w14:paraId="4E99DC79" w14:textId="49A6A2F6" w:rsidR="00CF3D3B" w:rsidRPr="00F34BA9" w:rsidRDefault="00CF3D3B" w:rsidP="00F34BA9">
            <w:pPr>
              <w:pStyle w:val="ListParagraph"/>
              <w:numPr>
                <w:ilvl w:val="0"/>
                <w:numId w:val="16"/>
              </w:numPr>
              <w:jc w:val="both"/>
              <w:rPr>
                <w:rFonts w:ascii="Times New Roman" w:hAnsi="Times New Roman" w:cs="Times New Roman"/>
                <w:sz w:val="18"/>
                <w:szCs w:val="18"/>
              </w:rPr>
            </w:pPr>
            <w:r w:rsidRPr="005307DB">
              <w:rPr>
                <w:rFonts w:ascii="Times New Roman" w:hAnsi="Times New Roman" w:cs="Times New Roman" w:hint="eastAsia"/>
                <w:sz w:val="18"/>
                <w:szCs w:val="18"/>
              </w:rPr>
              <w:t>Roman Urdu</w:t>
            </w:r>
          </w:p>
        </w:tc>
        <w:tc>
          <w:tcPr>
            <w:tcW w:w="2250" w:type="dxa"/>
            <w:tcBorders>
              <w:top w:val="single" w:sz="4" w:space="0" w:color="auto"/>
              <w:bottom w:val="nil"/>
            </w:tcBorders>
          </w:tcPr>
          <w:p w14:paraId="5CA09DCA" w14:textId="4C555EA3" w:rsidR="00CF3D3B" w:rsidRPr="00CF3D3B" w:rsidRDefault="00CF3D3B" w:rsidP="0008379F">
            <w:pPr>
              <w:pStyle w:val="ListParagraph"/>
              <w:numPr>
                <w:ilvl w:val="0"/>
                <w:numId w:val="16"/>
              </w:numPr>
              <w:jc w:val="both"/>
              <w:rPr>
                <w:rFonts w:ascii="Times New Roman" w:hAnsi="Times New Roman" w:cs="Times New Roman"/>
                <w:sz w:val="18"/>
                <w:szCs w:val="18"/>
              </w:rPr>
            </w:pPr>
            <w:proofErr w:type="spellStart"/>
            <w:r w:rsidRPr="00CF3D3B">
              <w:rPr>
                <w:rFonts w:ascii="Times New Roman" w:hAnsi="Times New Roman" w:cs="Times New Roman"/>
                <w:sz w:val="18"/>
                <w:szCs w:val="18"/>
              </w:rPr>
              <w:t>mBERT</w:t>
            </w:r>
            <w:proofErr w:type="spellEnd"/>
            <w:r>
              <w:rPr>
                <w:rFonts w:ascii="Times New Roman" w:hAnsi="Times New Roman" w:cs="Times New Roman" w:hint="eastAsia"/>
                <w:sz w:val="18"/>
                <w:szCs w:val="18"/>
              </w:rPr>
              <w:t>: 69&amp;</w:t>
            </w:r>
          </w:p>
          <w:p w14:paraId="6FB73E14" w14:textId="19B58B0F" w:rsidR="00CF3D3B" w:rsidRPr="00CF3D3B" w:rsidRDefault="00CF3D3B" w:rsidP="0008379F">
            <w:pPr>
              <w:pStyle w:val="ListParagraph"/>
              <w:numPr>
                <w:ilvl w:val="0"/>
                <w:numId w:val="16"/>
              </w:numPr>
              <w:jc w:val="both"/>
              <w:rPr>
                <w:rFonts w:ascii="Times New Roman" w:hAnsi="Times New Roman" w:cs="Times New Roman"/>
                <w:sz w:val="18"/>
                <w:szCs w:val="18"/>
              </w:rPr>
            </w:pPr>
            <w:r w:rsidRPr="00CF3D3B">
              <w:rPr>
                <w:rFonts w:ascii="Times New Roman" w:hAnsi="Times New Roman" w:cs="Times New Roman"/>
                <w:sz w:val="18"/>
                <w:szCs w:val="18"/>
              </w:rPr>
              <w:t>XLM-R</w:t>
            </w:r>
            <w:r>
              <w:rPr>
                <w:rFonts w:ascii="Times New Roman" w:hAnsi="Times New Roman" w:cs="Times New Roman" w:hint="eastAsia"/>
                <w:sz w:val="18"/>
                <w:szCs w:val="18"/>
              </w:rPr>
              <w:t>:</w:t>
            </w:r>
            <w:r w:rsidR="00994B47">
              <w:rPr>
                <w:rFonts w:ascii="Times New Roman" w:hAnsi="Times New Roman" w:cs="Times New Roman"/>
                <w:sz w:val="18"/>
                <w:szCs w:val="18"/>
              </w:rPr>
              <w:t xml:space="preserve"> </w:t>
            </w:r>
            <w:r>
              <w:rPr>
                <w:rFonts w:ascii="Times New Roman" w:hAnsi="Times New Roman" w:cs="Times New Roman" w:hint="eastAsia"/>
                <w:sz w:val="18"/>
                <w:szCs w:val="18"/>
              </w:rPr>
              <w:t>71%</w:t>
            </w:r>
          </w:p>
        </w:tc>
      </w:tr>
      <w:tr w:rsidR="00CF3D3B" w:rsidRPr="00037022" w14:paraId="39993A2C" w14:textId="77777777" w:rsidTr="002D4A5B">
        <w:trPr>
          <w:trHeight w:val="458"/>
        </w:trPr>
        <w:tc>
          <w:tcPr>
            <w:tcW w:w="2250" w:type="dxa"/>
            <w:tcBorders>
              <w:top w:val="nil"/>
              <w:bottom w:val="nil"/>
            </w:tcBorders>
          </w:tcPr>
          <w:p w14:paraId="003E07E5" w14:textId="353E0A51" w:rsidR="00CF3D3B" w:rsidRPr="00037022" w:rsidRDefault="00CF3D3B" w:rsidP="008C5108">
            <w:pPr>
              <w:rPr>
                <w:rFonts w:ascii="Times New Roman" w:hAnsi="Times New Roman" w:cs="Times New Roman"/>
                <w:sz w:val="18"/>
                <w:szCs w:val="18"/>
              </w:rPr>
            </w:pPr>
            <w:r w:rsidRPr="00CF3D3B">
              <w:rPr>
                <w:rFonts w:ascii="Times New Roman" w:hAnsi="Times New Roman" w:cs="Times New Roman"/>
                <w:sz w:val="18"/>
                <w:szCs w:val="18"/>
              </w:rPr>
              <w:t>Kavitha</w:t>
            </w:r>
            <w:r w:rsidR="00D36135">
              <w:rPr>
                <w:rFonts w:ascii="Times New Roman" w:hAnsi="Times New Roman" w:cs="Times New Roman"/>
                <w:sz w:val="18"/>
                <w:szCs w:val="18"/>
              </w:rPr>
              <w:t xml:space="preserve"> </w:t>
            </w:r>
            <w:r w:rsidRPr="00CF3D3B">
              <w:rPr>
                <w:rFonts w:ascii="Times New Roman" w:hAnsi="Times New Roman" w:cs="Times New Roman"/>
                <w:sz w:val="18"/>
                <w:szCs w:val="18"/>
              </w:rPr>
              <w:t xml:space="preserve">et al. </w:t>
            </w:r>
            <w:r w:rsidR="00100C4B" w:rsidRPr="00100C4B">
              <w:rPr>
                <w:rFonts w:ascii="Times New Roman" w:hAnsi="Times New Roman" w:cs="Times New Roman"/>
                <w:sz w:val="18"/>
                <w:szCs w:val="18"/>
              </w:rPr>
              <w:t>[4]</w:t>
            </w:r>
          </w:p>
        </w:tc>
        <w:tc>
          <w:tcPr>
            <w:tcW w:w="3690" w:type="dxa"/>
            <w:tcBorders>
              <w:top w:val="nil"/>
              <w:bottom w:val="nil"/>
            </w:tcBorders>
          </w:tcPr>
          <w:p w14:paraId="139C7CDB" w14:textId="77777777" w:rsidR="00CF3D3B" w:rsidRDefault="00CF3D3B" w:rsidP="008C5108">
            <w:pPr>
              <w:jc w:val="both"/>
              <w:rPr>
                <w:rFonts w:ascii="Times New Roman" w:hAnsi="Times New Roman" w:cs="Times New Roman"/>
                <w:sz w:val="18"/>
                <w:szCs w:val="18"/>
              </w:rPr>
            </w:pPr>
            <w:r>
              <w:rPr>
                <w:rFonts w:ascii="Times New Roman" w:hAnsi="Times New Roman" w:cs="Times New Roman" w:hint="eastAsia"/>
                <w:sz w:val="18"/>
                <w:szCs w:val="18"/>
              </w:rPr>
              <w:t>Twitter dataset</w:t>
            </w:r>
          </w:p>
          <w:p w14:paraId="2A14091A" w14:textId="00DD04A3" w:rsidR="00CF3D3B" w:rsidRPr="00037022" w:rsidRDefault="00CF3D3B" w:rsidP="008C5108">
            <w:pPr>
              <w:jc w:val="both"/>
              <w:rPr>
                <w:rFonts w:ascii="Times New Roman" w:hAnsi="Times New Roman" w:cs="Times New Roman"/>
                <w:sz w:val="18"/>
                <w:szCs w:val="18"/>
              </w:rPr>
            </w:pPr>
            <w:r>
              <w:rPr>
                <w:rFonts w:ascii="Times New Roman" w:hAnsi="Times New Roman" w:cs="Times New Roman" w:hint="eastAsia"/>
                <w:sz w:val="18"/>
                <w:szCs w:val="18"/>
              </w:rPr>
              <w:t>(</w:t>
            </w:r>
            <w:r w:rsidRPr="00CF3D3B">
              <w:rPr>
                <w:rFonts w:ascii="Times New Roman" w:hAnsi="Times New Roman" w:cs="Times New Roman"/>
                <w:sz w:val="18"/>
                <w:szCs w:val="18"/>
              </w:rPr>
              <w:t>31962 president debate tweets</w:t>
            </w:r>
            <w:r>
              <w:rPr>
                <w:rFonts w:ascii="Times New Roman" w:hAnsi="Times New Roman" w:cs="Times New Roman" w:hint="eastAsia"/>
                <w:sz w:val="18"/>
                <w:szCs w:val="18"/>
              </w:rPr>
              <w:t>)</w:t>
            </w:r>
          </w:p>
        </w:tc>
        <w:tc>
          <w:tcPr>
            <w:tcW w:w="1170" w:type="dxa"/>
            <w:tcBorders>
              <w:top w:val="nil"/>
              <w:bottom w:val="nil"/>
            </w:tcBorders>
          </w:tcPr>
          <w:p w14:paraId="04522778" w14:textId="1A07CB02" w:rsidR="00CF3D3B" w:rsidRPr="004B1274" w:rsidRDefault="00CF3D3B" w:rsidP="004B1274">
            <w:pPr>
              <w:pStyle w:val="ListParagraph"/>
              <w:numPr>
                <w:ilvl w:val="0"/>
                <w:numId w:val="16"/>
              </w:numPr>
              <w:jc w:val="both"/>
              <w:rPr>
                <w:rFonts w:ascii="Times New Roman" w:hAnsi="Times New Roman" w:cs="Times New Roman"/>
                <w:sz w:val="18"/>
                <w:szCs w:val="18"/>
              </w:rPr>
            </w:pPr>
            <w:r w:rsidRPr="005307DB">
              <w:rPr>
                <w:rFonts w:ascii="Times New Roman" w:hAnsi="Times New Roman" w:cs="Times New Roman" w:hint="eastAsia"/>
                <w:sz w:val="18"/>
                <w:szCs w:val="18"/>
              </w:rPr>
              <w:t>English</w:t>
            </w:r>
          </w:p>
        </w:tc>
        <w:tc>
          <w:tcPr>
            <w:tcW w:w="2250" w:type="dxa"/>
            <w:tcBorders>
              <w:top w:val="nil"/>
              <w:bottom w:val="nil"/>
            </w:tcBorders>
          </w:tcPr>
          <w:p w14:paraId="428A202C" w14:textId="557D8B49" w:rsidR="00CF3D3B" w:rsidRPr="00CF3D3B" w:rsidRDefault="00CF3D3B" w:rsidP="0008379F">
            <w:pPr>
              <w:pStyle w:val="ListParagraph"/>
              <w:numPr>
                <w:ilvl w:val="0"/>
                <w:numId w:val="16"/>
              </w:numPr>
              <w:jc w:val="both"/>
              <w:rPr>
                <w:rFonts w:ascii="Times New Roman" w:hAnsi="Times New Roman" w:cs="Times New Roman"/>
                <w:sz w:val="18"/>
                <w:szCs w:val="18"/>
              </w:rPr>
            </w:pPr>
            <w:r w:rsidRPr="00CF3D3B">
              <w:rPr>
                <w:rFonts w:ascii="Times New Roman" w:hAnsi="Times New Roman" w:cs="Times New Roman"/>
                <w:sz w:val="18"/>
                <w:szCs w:val="18"/>
              </w:rPr>
              <w:t>Random Forest</w:t>
            </w:r>
            <w:r w:rsidR="008C0439">
              <w:rPr>
                <w:rFonts w:ascii="Times New Roman" w:hAnsi="Times New Roman" w:cs="Times New Roman" w:hint="eastAsia"/>
                <w:sz w:val="18"/>
                <w:szCs w:val="18"/>
              </w:rPr>
              <w:t>:</w:t>
            </w:r>
            <w:r w:rsidR="00994B47">
              <w:rPr>
                <w:rFonts w:ascii="Times New Roman" w:hAnsi="Times New Roman" w:cs="Times New Roman"/>
                <w:sz w:val="18"/>
                <w:szCs w:val="18"/>
              </w:rPr>
              <w:t xml:space="preserve"> </w:t>
            </w:r>
            <w:r w:rsidR="008C0439">
              <w:rPr>
                <w:rFonts w:ascii="Times New Roman" w:hAnsi="Times New Roman" w:cs="Times New Roman" w:hint="eastAsia"/>
                <w:sz w:val="18"/>
                <w:szCs w:val="18"/>
              </w:rPr>
              <w:t>95%</w:t>
            </w:r>
          </w:p>
          <w:p w14:paraId="48010D1A" w14:textId="69CAA162" w:rsidR="00CF3D3B" w:rsidRPr="00CF3D3B" w:rsidRDefault="00CF3D3B" w:rsidP="0008379F">
            <w:pPr>
              <w:pStyle w:val="ListParagraph"/>
              <w:numPr>
                <w:ilvl w:val="0"/>
                <w:numId w:val="16"/>
              </w:numPr>
              <w:jc w:val="both"/>
              <w:rPr>
                <w:rFonts w:ascii="Times New Roman" w:hAnsi="Times New Roman" w:cs="Times New Roman"/>
                <w:sz w:val="18"/>
                <w:szCs w:val="18"/>
              </w:rPr>
            </w:pPr>
            <w:r w:rsidRPr="00CF3D3B">
              <w:rPr>
                <w:rFonts w:ascii="Times New Roman" w:hAnsi="Times New Roman" w:cs="Times New Roman"/>
                <w:sz w:val="18"/>
                <w:szCs w:val="18"/>
              </w:rPr>
              <w:t>Decision Tree</w:t>
            </w:r>
            <w:r w:rsidR="008C0439">
              <w:rPr>
                <w:rFonts w:ascii="Times New Roman" w:hAnsi="Times New Roman" w:cs="Times New Roman" w:hint="eastAsia"/>
                <w:sz w:val="18"/>
                <w:szCs w:val="18"/>
              </w:rPr>
              <w:t>:</w:t>
            </w:r>
            <w:r w:rsidR="00994B47">
              <w:rPr>
                <w:rFonts w:ascii="Times New Roman" w:hAnsi="Times New Roman" w:cs="Times New Roman"/>
                <w:sz w:val="18"/>
                <w:szCs w:val="18"/>
              </w:rPr>
              <w:t xml:space="preserve"> </w:t>
            </w:r>
            <w:r w:rsidR="008C0439">
              <w:rPr>
                <w:rFonts w:ascii="Times New Roman" w:hAnsi="Times New Roman" w:cs="Times New Roman" w:hint="eastAsia"/>
                <w:sz w:val="18"/>
                <w:szCs w:val="18"/>
              </w:rPr>
              <w:t>83%</w:t>
            </w:r>
          </w:p>
          <w:p w14:paraId="66C185A0" w14:textId="16683A9C" w:rsidR="00CF3D3B" w:rsidRPr="00CF3D3B" w:rsidRDefault="00CF3D3B" w:rsidP="0008379F">
            <w:pPr>
              <w:pStyle w:val="ListParagraph"/>
              <w:numPr>
                <w:ilvl w:val="0"/>
                <w:numId w:val="16"/>
              </w:numPr>
              <w:jc w:val="both"/>
              <w:rPr>
                <w:rFonts w:ascii="Times New Roman" w:hAnsi="Times New Roman" w:cs="Times New Roman"/>
                <w:sz w:val="18"/>
                <w:szCs w:val="18"/>
              </w:rPr>
            </w:pPr>
            <w:r w:rsidRPr="00CF3D3B">
              <w:rPr>
                <w:rFonts w:ascii="Times New Roman" w:hAnsi="Times New Roman" w:cs="Times New Roman"/>
                <w:sz w:val="18"/>
                <w:szCs w:val="18"/>
              </w:rPr>
              <w:t>Logistic Regression</w:t>
            </w:r>
            <w:r w:rsidR="008C0439">
              <w:rPr>
                <w:rFonts w:ascii="Times New Roman" w:hAnsi="Times New Roman" w:cs="Times New Roman" w:hint="eastAsia"/>
                <w:sz w:val="18"/>
                <w:szCs w:val="18"/>
              </w:rPr>
              <w:t>:</w:t>
            </w:r>
            <w:r w:rsidR="00994B47">
              <w:rPr>
                <w:rFonts w:ascii="Times New Roman" w:hAnsi="Times New Roman" w:cs="Times New Roman"/>
                <w:sz w:val="18"/>
                <w:szCs w:val="18"/>
              </w:rPr>
              <w:t xml:space="preserve"> </w:t>
            </w:r>
            <w:r w:rsidR="008C0439">
              <w:rPr>
                <w:rFonts w:ascii="Times New Roman" w:hAnsi="Times New Roman" w:cs="Times New Roman" w:hint="eastAsia"/>
                <w:sz w:val="18"/>
                <w:szCs w:val="18"/>
              </w:rPr>
              <w:t>78%</w:t>
            </w:r>
          </w:p>
        </w:tc>
      </w:tr>
      <w:tr w:rsidR="00CF3D3B" w:rsidRPr="00037022" w14:paraId="6D10F218" w14:textId="77777777" w:rsidTr="002D4A5B">
        <w:trPr>
          <w:trHeight w:val="503"/>
        </w:trPr>
        <w:tc>
          <w:tcPr>
            <w:tcW w:w="2250" w:type="dxa"/>
            <w:tcBorders>
              <w:top w:val="nil"/>
              <w:bottom w:val="nil"/>
            </w:tcBorders>
          </w:tcPr>
          <w:p w14:paraId="46598DF0" w14:textId="281E9706" w:rsidR="00CF3D3B" w:rsidRPr="00037022" w:rsidRDefault="008C0439" w:rsidP="008C5108">
            <w:pPr>
              <w:rPr>
                <w:rFonts w:ascii="Times New Roman" w:hAnsi="Times New Roman" w:cs="Times New Roman"/>
                <w:sz w:val="18"/>
                <w:szCs w:val="18"/>
              </w:rPr>
            </w:pPr>
            <w:r w:rsidRPr="008C0439">
              <w:rPr>
                <w:rFonts w:ascii="Times New Roman" w:hAnsi="Times New Roman" w:cs="Times New Roman"/>
                <w:sz w:val="18"/>
                <w:szCs w:val="18"/>
              </w:rPr>
              <w:t>Chen</w:t>
            </w:r>
            <w:r w:rsidR="00100C4B">
              <w:rPr>
                <w:rFonts w:ascii="Times New Roman" w:hAnsi="Times New Roman" w:cs="Times New Roman" w:hint="eastAsia"/>
                <w:sz w:val="18"/>
                <w:szCs w:val="18"/>
              </w:rPr>
              <w:t xml:space="preserve"> </w:t>
            </w:r>
            <w:r w:rsidR="00100C4B" w:rsidRPr="00100C4B">
              <w:rPr>
                <w:rFonts w:ascii="Times New Roman" w:hAnsi="Times New Roman" w:cs="Times New Roman"/>
                <w:sz w:val="18"/>
                <w:szCs w:val="18"/>
              </w:rPr>
              <w:t>[</w:t>
            </w:r>
            <w:r w:rsidR="00100C4B">
              <w:rPr>
                <w:rFonts w:ascii="Times New Roman" w:hAnsi="Times New Roman" w:cs="Times New Roman" w:hint="eastAsia"/>
                <w:sz w:val="18"/>
                <w:szCs w:val="18"/>
              </w:rPr>
              <w:t>5</w:t>
            </w:r>
            <w:r w:rsidR="00100C4B" w:rsidRPr="00100C4B">
              <w:rPr>
                <w:rFonts w:ascii="Times New Roman" w:hAnsi="Times New Roman" w:cs="Times New Roman"/>
                <w:sz w:val="18"/>
                <w:szCs w:val="18"/>
              </w:rPr>
              <w:t>]</w:t>
            </w:r>
          </w:p>
        </w:tc>
        <w:tc>
          <w:tcPr>
            <w:tcW w:w="3690" w:type="dxa"/>
            <w:tcBorders>
              <w:top w:val="nil"/>
              <w:bottom w:val="nil"/>
            </w:tcBorders>
          </w:tcPr>
          <w:p w14:paraId="72B17232" w14:textId="03287B3E" w:rsidR="00CF3D3B" w:rsidRPr="00037022" w:rsidRDefault="008C0439" w:rsidP="008C5108">
            <w:pPr>
              <w:jc w:val="both"/>
              <w:rPr>
                <w:rFonts w:ascii="Times New Roman" w:hAnsi="Times New Roman" w:cs="Times New Roman"/>
                <w:sz w:val="18"/>
                <w:szCs w:val="18"/>
              </w:rPr>
            </w:pPr>
            <w:r w:rsidRPr="008C0439">
              <w:rPr>
                <w:rFonts w:ascii="Times New Roman" w:hAnsi="Times New Roman" w:cs="Times New Roman"/>
                <w:sz w:val="18"/>
                <w:szCs w:val="18"/>
              </w:rPr>
              <w:t>METS-</w:t>
            </w:r>
            <w:proofErr w:type="spellStart"/>
            <w:r w:rsidRPr="008C0439">
              <w:rPr>
                <w:rFonts w:ascii="Times New Roman" w:hAnsi="Times New Roman" w:cs="Times New Roman"/>
                <w:sz w:val="18"/>
                <w:szCs w:val="18"/>
              </w:rPr>
              <w:t>CoV</w:t>
            </w:r>
            <w:proofErr w:type="spellEnd"/>
            <w:r w:rsidRPr="008C0439">
              <w:rPr>
                <w:rFonts w:ascii="Times New Roman" w:hAnsi="Times New Roman" w:cs="Times New Roman"/>
                <w:sz w:val="18"/>
                <w:szCs w:val="18"/>
              </w:rPr>
              <w:t xml:space="preserve"> dataset</w:t>
            </w:r>
            <w:r>
              <w:rPr>
                <w:rFonts w:ascii="Times New Roman" w:hAnsi="Times New Roman" w:cs="Times New Roman" w:hint="eastAsia"/>
                <w:sz w:val="18"/>
                <w:szCs w:val="18"/>
              </w:rPr>
              <w:t xml:space="preserve"> (</w:t>
            </w:r>
            <w:r w:rsidRPr="008C0439">
              <w:rPr>
                <w:rFonts w:ascii="Times New Roman" w:hAnsi="Times New Roman" w:cs="Times New Roman"/>
                <w:sz w:val="18"/>
                <w:szCs w:val="18"/>
              </w:rPr>
              <w:t>10,000 COVID-19 pandemic</w:t>
            </w:r>
            <w:r>
              <w:rPr>
                <w:rFonts w:ascii="Times New Roman" w:hAnsi="Times New Roman" w:cs="Times New Roman" w:hint="eastAsia"/>
                <w:sz w:val="18"/>
                <w:szCs w:val="18"/>
              </w:rPr>
              <w:t xml:space="preserve"> </w:t>
            </w:r>
            <w:r w:rsidRPr="008C0439">
              <w:rPr>
                <w:rFonts w:ascii="Times New Roman" w:hAnsi="Times New Roman" w:cs="Times New Roman"/>
                <w:sz w:val="18"/>
                <w:szCs w:val="18"/>
              </w:rPr>
              <w:t>tweets</w:t>
            </w:r>
            <w:r>
              <w:rPr>
                <w:rFonts w:ascii="Times New Roman" w:hAnsi="Times New Roman" w:cs="Times New Roman" w:hint="eastAsia"/>
                <w:sz w:val="18"/>
                <w:szCs w:val="18"/>
              </w:rPr>
              <w:t>)</w:t>
            </w:r>
          </w:p>
        </w:tc>
        <w:tc>
          <w:tcPr>
            <w:tcW w:w="1170" w:type="dxa"/>
            <w:tcBorders>
              <w:top w:val="nil"/>
              <w:bottom w:val="nil"/>
            </w:tcBorders>
          </w:tcPr>
          <w:p w14:paraId="151B71A5" w14:textId="77777777" w:rsidR="008C0439" w:rsidRPr="008C0439" w:rsidRDefault="008C0439" w:rsidP="004B1274">
            <w:pPr>
              <w:pStyle w:val="ListParagraph"/>
              <w:numPr>
                <w:ilvl w:val="0"/>
                <w:numId w:val="16"/>
              </w:numPr>
              <w:jc w:val="both"/>
              <w:rPr>
                <w:rFonts w:ascii="Times New Roman" w:hAnsi="Times New Roman" w:cs="Times New Roman"/>
                <w:sz w:val="18"/>
                <w:szCs w:val="18"/>
              </w:rPr>
            </w:pPr>
            <w:r w:rsidRPr="008C0439">
              <w:rPr>
                <w:rFonts w:ascii="Times New Roman" w:hAnsi="Times New Roman" w:cs="Times New Roman" w:hint="eastAsia"/>
                <w:sz w:val="18"/>
                <w:szCs w:val="18"/>
              </w:rPr>
              <w:t>English</w:t>
            </w:r>
          </w:p>
          <w:p w14:paraId="29691FF8" w14:textId="5DADE184" w:rsidR="00CF3D3B" w:rsidRPr="00037022" w:rsidRDefault="00CF3D3B" w:rsidP="004B1274">
            <w:pPr>
              <w:pStyle w:val="ListParagraph"/>
              <w:ind w:left="144"/>
              <w:jc w:val="both"/>
              <w:rPr>
                <w:rFonts w:ascii="Times New Roman" w:hAnsi="Times New Roman" w:cs="Times New Roman"/>
                <w:sz w:val="18"/>
                <w:szCs w:val="18"/>
              </w:rPr>
            </w:pPr>
          </w:p>
        </w:tc>
        <w:tc>
          <w:tcPr>
            <w:tcW w:w="2250" w:type="dxa"/>
            <w:tcBorders>
              <w:top w:val="nil"/>
              <w:bottom w:val="nil"/>
            </w:tcBorders>
          </w:tcPr>
          <w:p w14:paraId="41295BB1" w14:textId="0480BC27" w:rsidR="008C0439" w:rsidRPr="008C0439" w:rsidRDefault="008C0439" w:rsidP="0008379F">
            <w:pPr>
              <w:pStyle w:val="ListParagraph"/>
              <w:numPr>
                <w:ilvl w:val="0"/>
                <w:numId w:val="16"/>
              </w:numPr>
              <w:jc w:val="both"/>
              <w:rPr>
                <w:rFonts w:ascii="Times New Roman" w:hAnsi="Times New Roman" w:cs="Times New Roman"/>
                <w:sz w:val="18"/>
                <w:szCs w:val="18"/>
              </w:rPr>
            </w:pPr>
            <w:r w:rsidRPr="008C0439">
              <w:rPr>
                <w:rFonts w:ascii="Times New Roman" w:hAnsi="Times New Roman" w:cs="Times New Roman"/>
                <w:sz w:val="18"/>
                <w:szCs w:val="18"/>
              </w:rPr>
              <w:t>FCN</w:t>
            </w:r>
            <w:r>
              <w:rPr>
                <w:rFonts w:ascii="Times New Roman" w:hAnsi="Times New Roman" w:cs="Times New Roman" w:hint="eastAsia"/>
                <w:sz w:val="18"/>
                <w:szCs w:val="18"/>
              </w:rPr>
              <w:t>:</w:t>
            </w:r>
            <w:r w:rsidR="00994B47">
              <w:rPr>
                <w:rFonts w:ascii="Times New Roman" w:hAnsi="Times New Roman" w:cs="Times New Roman"/>
                <w:sz w:val="18"/>
                <w:szCs w:val="18"/>
              </w:rPr>
              <w:t xml:space="preserve"> </w:t>
            </w:r>
            <w:r>
              <w:rPr>
                <w:rFonts w:ascii="Times New Roman" w:hAnsi="Times New Roman" w:cs="Times New Roman" w:hint="eastAsia"/>
                <w:sz w:val="18"/>
                <w:szCs w:val="18"/>
              </w:rPr>
              <w:t>65.99%-66.79%</w:t>
            </w:r>
          </w:p>
          <w:p w14:paraId="3C7662F8" w14:textId="09B9E2BD" w:rsidR="008C0439" w:rsidRPr="008C0439" w:rsidRDefault="008C0439" w:rsidP="0008379F">
            <w:pPr>
              <w:pStyle w:val="ListParagraph"/>
              <w:numPr>
                <w:ilvl w:val="0"/>
                <w:numId w:val="16"/>
              </w:numPr>
              <w:jc w:val="both"/>
              <w:rPr>
                <w:rFonts w:ascii="Times New Roman" w:hAnsi="Times New Roman" w:cs="Times New Roman"/>
                <w:sz w:val="18"/>
                <w:szCs w:val="18"/>
              </w:rPr>
            </w:pPr>
            <w:r w:rsidRPr="008C0439">
              <w:rPr>
                <w:rFonts w:ascii="Times New Roman" w:hAnsi="Times New Roman" w:cs="Times New Roman"/>
                <w:sz w:val="18"/>
                <w:szCs w:val="18"/>
              </w:rPr>
              <w:t>CNN</w:t>
            </w:r>
            <w:r>
              <w:rPr>
                <w:rFonts w:ascii="Times New Roman" w:hAnsi="Times New Roman" w:cs="Times New Roman" w:hint="eastAsia"/>
                <w:sz w:val="18"/>
                <w:szCs w:val="18"/>
              </w:rPr>
              <w:t>:</w:t>
            </w:r>
            <w:r w:rsidR="00994B47">
              <w:rPr>
                <w:rFonts w:ascii="Times New Roman" w:hAnsi="Times New Roman" w:cs="Times New Roman"/>
                <w:sz w:val="18"/>
                <w:szCs w:val="18"/>
              </w:rPr>
              <w:t xml:space="preserve"> </w:t>
            </w:r>
            <w:r>
              <w:rPr>
                <w:rFonts w:ascii="Times New Roman" w:hAnsi="Times New Roman" w:cs="Times New Roman" w:hint="eastAsia"/>
                <w:sz w:val="18"/>
                <w:szCs w:val="18"/>
              </w:rPr>
              <w:t>66.29% -72.97%</w:t>
            </w:r>
          </w:p>
          <w:p w14:paraId="74A715DD" w14:textId="0B50BFE9" w:rsidR="00CF3D3B" w:rsidRPr="008C0439" w:rsidRDefault="008C0439" w:rsidP="0008379F">
            <w:pPr>
              <w:pStyle w:val="ListParagraph"/>
              <w:numPr>
                <w:ilvl w:val="0"/>
                <w:numId w:val="16"/>
              </w:numPr>
              <w:jc w:val="both"/>
              <w:rPr>
                <w:rFonts w:ascii="Times New Roman" w:hAnsi="Times New Roman" w:cs="Times New Roman"/>
                <w:sz w:val="18"/>
                <w:szCs w:val="18"/>
              </w:rPr>
            </w:pPr>
            <w:r w:rsidRPr="008C0439">
              <w:rPr>
                <w:rFonts w:ascii="Times New Roman" w:hAnsi="Times New Roman" w:cs="Times New Roman"/>
                <w:sz w:val="18"/>
                <w:szCs w:val="18"/>
              </w:rPr>
              <w:t>GCN</w:t>
            </w:r>
            <w:r>
              <w:rPr>
                <w:rFonts w:ascii="Times New Roman" w:hAnsi="Times New Roman" w:cs="Times New Roman" w:hint="eastAsia"/>
                <w:sz w:val="18"/>
                <w:szCs w:val="18"/>
              </w:rPr>
              <w:t>:</w:t>
            </w:r>
            <w:r w:rsidR="00994B47">
              <w:rPr>
                <w:rFonts w:ascii="Times New Roman" w:hAnsi="Times New Roman" w:cs="Times New Roman"/>
                <w:sz w:val="18"/>
                <w:szCs w:val="18"/>
              </w:rPr>
              <w:t xml:space="preserve"> </w:t>
            </w:r>
            <w:r>
              <w:rPr>
                <w:rFonts w:ascii="Times New Roman" w:hAnsi="Times New Roman" w:cs="Times New Roman" w:hint="eastAsia"/>
                <w:sz w:val="18"/>
                <w:szCs w:val="18"/>
              </w:rPr>
              <w:t>63.77%-70.73%</w:t>
            </w:r>
          </w:p>
        </w:tc>
      </w:tr>
      <w:tr w:rsidR="00CF3D3B" w:rsidRPr="00037022" w14:paraId="65471F1D" w14:textId="77777777" w:rsidTr="002D4A5B">
        <w:trPr>
          <w:trHeight w:val="431"/>
        </w:trPr>
        <w:tc>
          <w:tcPr>
            <w:tcW w:w="2250" w:type="dxa"/>
            <w:tcBorders>
              <w:top w:val="nil"/>
              <w:bottom w:val="nil"/>
            </w:tcBorders>
          </w:tcPr>
          <w:p w14:paraId="3E2465C6" w14:textId="0C0E52C5" w:rsidR="00CF3D3B" w:rsidRPr="00037022" w:rsidRDefault="008C0439" w:rsidP="008C5108">
            <w:pPr>
              <w:rPr>
                <w:rFonts w:ascii="Times New Roman" w:hAnsi="Times New Roman" w:cs="Times New Roman"/>
                <w:sz w:val="18"/>
                <w:szCs w:val="18"/>
              </w:rPr>
            </w:pPr>
            <w:r w:rsidRPr="00BF5550">
              <w:rPr>
                <w:rFonts w:ascii="Times New Roman" w:hAnsi="Times New Roman" w:cs="Times New Roman"/>
                <w:sz w:val="18"/>
                <w:szCs w:val="18"/>
                <w:lang w:val="sv-SE"/>
              </w:rPr>
              <w:t>Prasanthi</w:t>
            </w:r>
            <w:r w:rsidR="00D36135">
              <w:rPr>
                <w:rFonts w:ascii="Times New Roman" w:hAnsi="Times New Roman" w:cs="Times New Roman"/>
                <w:sz w:val="18"/>
                <w:szCs w:val="18"/>
                <w:lang w:val="sv-SE"/>
              </w:rPr>
              <w:t xml:space="preserve"> </w:t>
            </w:r>
            <w:r w:rsidRPr="00BF5550">
              <w:rPr>
                <w:rFonts w:ascii="Times New Roman" w:hAnsi="Times New Roman" w:cs="Times New Roman"/>
                <w:sz w:val="18"/>
                <w:szCs w:val="18"/>
                <w:lang w:val="sv-SE"/>
              </w:rPr>
              <w:t xml:space="preserve">et al. </w:t>
            </w:r>
            <w:r w:rsidR="00100C4B">
              <w:rPr>
                <w:rFonts w:ascii="Times New Roman" w:hAnsi="Times New Roman" w:cs="Times New Roman" w:hint="eastAsia"/>
                <w:sz w:val="18"/>
                <w:szCs w:val="18"/>
              </w:rPr>
              <w:t>[8]</w:t>
            </w:r>
          </w:p>
        </w:tc>
        <w:tc>
          <w:tcPr>
            <w:tcW w:w="3690" w:type="dxa"/>
            <w:tcBorders>
              <w:top w:val="nil"/>
              <w:bottom w:val="nil"/>
            </w:tcBorders>
          </w:tcPr>
          <w:p w14:paraId="17C5FB05" w14:textId="0FECB07B" w:rsidR="00CF3D3B" w:rsidRPr="00037022" w:rsidRDefault="00E07401" w:rsidP="00E07401">
            <w:pPr>
              <w:jc w:val="both"/>
              <w:rPr>
                <w:rFonts w:ascii="Times New Roman" w:hAnsi="Times New Roman" w:cs="Times New Roman"/>
                <w:sz w:val="18"/>
                <w:szCs w:val="18"/>
              </w:rPr>
            </w:pPr>
            <w:r w:rsidRPr="00E07401">
              <w:rPr>
                <w:rFonts w:ascii="Times New Roman" w:hAnsi="Times New Roman" w:cs="Times New Roman"/>
                <w:sz w:val="18"/>
                <w:szCs w:val="18"/>
              </w:rPr>
              <w:t>COVID-19 NLP Text Classification dataset</w:t>
            </w:r>
            <w:r>
              <w:rPr>
                <w:rFonts w:ascii="Times New Roman" w:hAnsi="Times New Roman" w:cs="Times New Roman" w:hint="eastAsia"/>
                <w:sz w:val="18"/>
                <w:szCs w:val="18"/>
              </w:rPr>
              <w:t xml:space="preserve"> (</w:t>
            </w:r>
            <w:r w:rsidRPr="00E07401">
              <w:rPr>
                <w:rFonts w:ascii="Times New Roman" w:hAnsi="Times New Roman" w:cs="Times New Roman"/>
                <w:sz w:val="18"/>
                <w:szCs w:val="18"/>
              </w:rPr>
              <w:t>over 50,000</w:t>
            </w:r>
            <w:r>
              <w:rPr>
                <w:rFonts w:ascii="Times New Roman" w:hAnsi="Times New Roman" w:cs="Times New Roman" w:hint="eastAsia"/>
                <w:sz w:val="18"/>
                <w:szCs w:val="18"/>
              </w:rPr>
              <w:t xml:space="preserve"> </w:t>
            </w:r>
            <w:r w:rsidR="00F34BA9" w:rsidRPr="00E07401">
              <w:rPr>
                <w:rFonts w:ascii="Times New Roman" w:hAnsi="Times New Roman" w:cs="Times New Roman"/>
                <w:sz w:val="18"/>
                <w:szCs w:val="18"/>
              </w:rPr>
              <w:t>COVID-19</w:t>
            </w:r>
            <w:r w:rsidRPr="00E07401">
              <w:rPr>
                <w:rFonts w:ascii="Times New Roman" w:hAnsi="Times New Roman" w:cs="Times New Roman"/>
                <w:sz w:val="18"/>
                <w:szCs w:val="18"/>
              </w:rPr>
              <w:t>social media posts</w:t>
            </w:r>
            <w:r>
              <w:rPr>
                <w:rFonts w:ascii="Times New Roman" w:hAnsi="Times New Roman" w:cs="Times New Roman" w:hint="eastAsia"/>
                <w:sz w:val="18"/>
                <w:szCs w:val="18"/>
              </w:rPr>
              <w:t>)</w:t>
            </w:r>
          </w:p>
        </w:tc>
        <w:tc>
          <w:tcPr>
            <w:tcW w:w="1170" w:type="dxa"/>
            <w:tcBorders>
              <w:top w:val="nil"/>
              <w:bottom w:val="nil"/>
            </w:tcBorders>
          </w:tcPr>
          <w:p w14:paraId="5797E448" w14:textId="77777777" w:rsidR="008C0439" w:rsidRPr="00E07401" w:rsidRDefault="008C0439" w:rsidP="0008379F">
            <w:pPr>
              <w:pStyle w:val="ListParagraph"/>
              <w:numPr>
                <w:ilvl w:val="0"/>
                <w:numId w:val="16"/>
              </w:numPr>
              <w:jc w:val="both"/>
              <w:rPr>
                <w:rFonts w:ascii="Times New Roman" w:hAnsi="Times New Roman" w:cs="Times New Roman"/>
                <w:sz w:val="18"/>
                <w:szCs w:val="18"/>
              </w:rPr>
            </w:pPr>
            <w:r w:rsidRPr="00E07401">
              <w:rPr>
                <w:rFonts w:ascii="Times New Roman" w:hAnsi="Times New Roman" w:cs="Times New Roman" w:hint="eastAsia"/>
                <w:sz w:val="18"/>
                <w:szCs w:val="18"/>
              </w:rPr>
              <w:t>English</w:t>
            </w:r>
          </w:p>
          <w:p w14:paraId="266B70D4" w14:textId="12A18411" w:rsidR="00CF3D3B" w:rsidRPr="00E07401" w:rsidRDefault="00CF3D3B" w:rsidP="0008379F">
            <w:pPr>
              <w:pStyle w:val="ListParagraph"/>
              <w:ind w:left="144"/>
              <w:jc w:val="both"/>
              <w:rPr>
                <w:rFonts w:ascii="Times New Roman" w:hAnsi="Times New Roman" w:cs="Times New Roman"/>
                <w:sz w:val="18"/>
                <w:szCs w:val="18"/>
              </w:rPr>
            </w:pPr>
          </w:p>
        </w:tc>
        <w:tc>
          <w:tcPr>
            <w:tcW w:w="2250" w:type="dxa"/>
            <w:tcBorders>
              <w:top w:val="nil"/>
              <w:bottom w:val="nil"/>
            </w:tcBorders>
          </w:tcPr>
          <w:p w14:paraId="5954464F" w14:textId="0C889BF5" w:rsidR="00E07401" w:rsidRPr="00E07401" w:rsidRDefault="00E07401" w:rsidP="0008379F">
            <w:pPr>
              <w:pStyle w:val="ListParagraph"/>
              <w:numPr>
                <w:ilvl w:val="0"/>
                <w:numId w:val="16"/>
              </w:numPr>
              <w:jc w:val="both"/>
              <w:rPr>
                <w:rFonts w:ascii="Times New Roman" w:hAnsi="Times New Roman" w:cs="Times New Roman"/>
                <w:sz w:val="18"/>
                <w:szCs w:val="18"/>
              </w:rPr>
            </w:pPr>
            <w:r w:rsidRPr="00E07401">
              <w:rPr>
                <w:rFonts w:ascii="Times New Roman" w:hAnsi="Times New Roman" w:cs="Times New Roman"/>
                <w:sz w:val="18"/>
                <w:szCs w:val="18"/>
              </w:rPr>
              <w:t>BERT</w:t>
            </w:r>
            <w:r>
              <w:rPr>
                <w:rFonts w:ascii="Times New Roman" w:hAnsi="Times New Roman" w:cs="Times New Roman" w:hint="eastAsia"/>
                <w:sz w:val="18"/>
                <w:szCs w:val="18"/>
              </w:rPr>
              <w:t>:</w:t>
            </w:r>
            <w:r w:rsidR="00994B47">
              <w:rPr>
                <w:rFonts w:ascii="Times New Roman" w:hAnsi="Times New Roman" w:cs="Times New Roman"/>
                <w:sz w:val="18"/>
                <w:szCs w:val="18"/>
              </w:rPr>
              <w:t xml:space="preserve"> </w:t>
            </w:r>
            <w:r>
              <w:rPr>
                <w:rFonts w:ascii="Times New Roman" w:hAnsi="Times New Roman" w:cs="Times New Roman" w:hint="eastAsia"/>
                <w:sz w:val="18"/>
                <w:szCs w:val="18"/>
              </w:rPr>
              <w:t>99.16%</w:t>
            </w:r>
          </w:p>
          <w:p w14:paraId="15613BDE" w14:textId="267A0CA3" w:rsidR="00CF3D3B" w:rsidRPr="00E07401" w:rsidRDefault="000C681A" w:rsidP="0008379F">
            <w:pPr>
              <w:pStyle w:val="ListParagraph"/>
              <w:numPr>
                <w:ilvl w:val="0"/>
                <w:numId w:val="16"/>
              </w:numPr>
              <w:jc w:val="both"/>
              <w:rPr>
                <w:rFonts w:ascii="Times New Roman" w:hAnsi="Times New Roman" w:cs="Times New Roman"/>
                <w:sz w:val="18"/>
                <w:szCs w:val="18"/>
              </w:rPr>
            </w:pPr>
            <w:proofErr w:type="spellStart"/>
            <w:r w:rsidRPr="000C681A">
              <w:rPr>
                <w:rFonts w:ascii="Times New Roman" w:hAnsi="Times New Roman" w:cs="Times New Roman"/>
                <w:sz w:val="18"/>
                <w:szCs w:val="18"/>
              </w:rPr>
              <w:t>RoBERTa</w:t>
            </w:r>
            <w:proofErr w:type="spellEnd"/>
            <w:r w:rsidR="00E07401">
              <w:rPr>
                <w:rFonts w:ascii="Times New Roman" w:hAnsi="Times New Roman" w:cs="Times New Roman" w:hint="eastAsia"/>
                <w:sz w:val="18"/>
                <w:szCs w:val="18"/>
              </w:rPr>
              <w:t>:</w:t>
            </w:r>
            <w:r w:rsidR="00994B47">
              <w:rPr>
                <w:rFonts w:ascii="Times New Roman" w:hAnsi="Times New Roman" w:cs="Times New Roman"/>
                <w:sz w:val="18"/>
                <w:szCs w:val="18"/>
              </w:rPr>
              <w:t xml:space="preserve"> </w:t>
            </w:r>
            <w:r w:rsidR="00E07401">
              <w:rPr>
                <w:rFonts w:ascii="Times New Roman" w:hAnsi="Times New Roman" w:cs="Times New Roman" w:hint="eastAsia"/>
                <w:sz w:val="18"/>
                <w:szCs w:val="18"/>
              </w:rPr>
              <w:t>99.70%</w:t>
            </w:r>
          </w:p>
        </w:tc>
      </w:tr>
      <w:tr w:rsidR="00CF3D3B" w:rsidRPr="00037022" w14:paraId="7315668D" w14:textId="77777777" w:rsidTr="002D4A5B">
        <w:trPr>
          <w:trHeight w:val="525"/>
        </w:trPr>
        <w:tc>
          <w:tcPr>
            <w:tcW w:w="2250" w:type="dxa"/>
            <w:tcBorders>
              <w:top w:val="nil"/>
              <w:bottom w:val="nil"/>
            </w:tcBorders>
          </w:tcPr>
          <w:p w14:paraId="7481833C" w14:textId="1C8A0657" w:rsidR="00CF3D3B" w:rsidRPr="00037022" w:rsidRDefault="00E07401" w:rsidP="008C5108">
            <w:pPr>
              <w:rPr>
                <w:rFonts w:ascii="Times New Roman" w:hAnsi="Times New Roman" w:cs="Times New Roman"/>
                <w:sz w:val="18"/>
                <w:szCs w:val="18"/>
              </w:rPr>
            </w:pPr>
            <w:r w:rsidRPr="00E07401">
              <w:rPr>
                <w:rFonts w:ascii="Times New Roman" w:hAnsi="Times New Roman" w:cs="Times New Roman"/>
                <w:sz w:val="18"/>
                <w:szCs w:val="18"/>
              </w:rPr>
              <w:t>Mridula</w:t>
            </w:r>
            <w:r w:rsidR="00D36135">
              <w:rPr>
                <w:rFonts w:ascii="Times New Roman" w:hAnsi="Times New Roman" w:cs="Times New Roman"/>
                <w:sz w:val="18"/>
                <w:szCs w:val="18"/>
              </w:rPr>
              <w:t xml:space="preserve"> </w:t>
            </w:r>
            <w:r w:rsidR="00F34BA9" w:rsidRPr="005307DB">
              <w:rPr>
                <w:rFonts w:ascii="Times New Roman" w:hAnsi="Times New Roman" w:cs="Times New Roman"/>
                <w:sz w:val="18"/>
                <w:szCs w:val="18"/>
              </w:rPr>
              <w:t xml:space="preserve">et al. </w:t>
            </w:r>
            <w:r w:rsidR="00100C4B">
              <w:rPr>
                <w:rFonts w:ascii="Times New Roman" w:hAnsi="Times New Roman" w:cs="Times New Roman" w:hint="eastAsia"/>
                <w:sz w:val="18"/>
                <w:szCs w:val="18"/>
              </w:rPr>
              <w:t>[10]</w:t>
            </w:r>
          </w:p>
        </w:tc>
        <w:tc>
          <w:tcPr>
            <w:tcW w:w="3690" w:type="dxa"/>
            <w:tcBorders>
              <w:top w:val="nil"/>
              <w:bottom w:val="nil"/>
            </w:tcBorders>
          </w:tcPr>
          <w:p w14:paraId="0A26ADE4" w14:textId="005730F3" w:rsidR="00CF3D3B" w:rsidRPr="00037022" w:rsidRDefault="00257C86" w:rsidP="008C5108">
            <w:pPr>
              <w:jc w:val="both"/>
              <w:rPr>
                <w:rFonts w:ascii="Times New Roman" w:hAnsi="Times New Roman" w:cs="Times New Roman"/>
                <w:sz w:val="18"/>
                <w:szCs w:val="18"/>
              </w:rPr>
            </w:pPr>
            <w:r>
              <w:rPr>
                <w:rFonts w:ascii="Times New Roman" w:hAnsi="Times New Roman" w:cs="Times New Roman" w:hint="eastAsia"/>
                <w:sz w:val="18"/>
                <w:szCs w:val="18"/>
              </w:rPr>
              <w:t>Kaggle dataset</w:t>
            </w:r>
          </w:p>
        </w:tc>
        <w:tc>
          <w:tcPr>
            <w:tcW w:w="1170" w:type="dxa"/>
            <w:tcBorders>
              <w:top w:val="nil"/>
              <w:bottom w:val="nil"/>
            </w:tcBorders>
          </w:tcPr>
          <w:p w14:paraId="24FC0394" w14:textId="0F74FF6B" w:rsidR="00CF3D3B" w:rsidRPr="00257C86" w:rsidRDefault="008C0439" w:rsidP="004B1274">
            <w:pPr>
              <w:pStyle w:val="ListParagraph"/>
              <w:numPr>
                <w:ilvl w:val="0"/>
                <w:numId w:val="16"/>
              </w:numPr>
              <w:jc w:val="both"/>
              <w:rPr>
                <w:rFonts w:ascii="Times New Roman" w:hAnsi="Times New Roman" w:cs="Times New Roman"/>
                <w:sz w:val="18"/>
                <w:szCs w:val="18"/>
              </w:rPr>
            </w:pPr>
            <w:r w:rsidRPr="00257C86">
              <w:rPr>
                <w:rFonts w:ascii="Times New Roman" w:hAnsi="Times New Roman" w:cs="Times New Roman" w:hint="eastAsia"/>
                <w:sz w:val="18"/>
                <w:szCs w:val="18"/>
              </w:rPr>
              <w:t>English</w:t>
            </w:r>
          </w:p>
        </w:tc>
        <w:tc>
          <w:tcPr>
            <w:tcW w:w="2250" w:type="dxa"/>
            <w:tcBorders>
              <w:top w:val="nil"/>
              <w:bottom w:val="nil"/>
            </w:tcBorders>
          </w:tcPr>
          <w:p w14:paraId="60F723F6" w14:textId="40F64E3F" w:rsidR="00E07401" w:rsidRPr="00E07401" w:rsidRDefault="00E07401" w:rsidP="0008379F">
            <w:pPr>
              <w:pStyle w:val="ListParagraph"/>
              <w:numPr>
                <w:ilvl w:val="0"/>
                <w:numId w:val="16"/>
              </w:numPr>
              <w:jc w:val="both"/>
              <w:rPr>
                <w:rFonts w:ascii="Times New Roman" w:hAnsi="Times New Roman" w:cs="Times New Roman"/>
                <w:sz w:val="18"/>
                <w:szCs w:val="18"/>
              </w:rPr>
            </w:pPr>
            <w:r w:rsidRPr="00E07401">
              <w:rPr>
                <w:rFonts w:ascii="Times New Roman" w:hAnsi="Times New Roman" w:cs="Times New Roman"/>
                <w:sz w:val="18"/>
                <w:szCs w:val="18"/>
              </w:rPr>
              <w:t>Random Forest</w:t>
            </w:r>
            <w:r>
              <w:rPr>
                <w:rFonts w:ascii="Times New Roman" w:hAnsi="Times New Roman" w:cs="Times New Roman" w:hint="eastAsia"/>
                <w:sz w:val="18"/>
                <w:szCs w:val="18"/>
              </w:rPr>
              <w:t>:</w:t>
            </w:r>
            <w:r w:rsidR="00994B47">
              <w:rPr>
                <w:rFonts w:ascii="Times New Roman" w:hAnsi="Times New Roman" w:cs="Times New Roman"/>
                <w:sz w:val="18"/>
                <w:szCs w:val="18"/>
              </w:rPr>
              <w:t xml:space="preserve"> </w:t>
            </w:r>
            <w:r>
              <w:rPr>
                <w:rFonts w:ascii="Times New Roman" w:hAnsi="Times New Roman" w:cs="Times New Roman" w:hint="eastAsia"/>
                <w:sz w:val="18"/>
                <w:szCs w:val="18"/>
              </w:rPr>
              <w:t>93.33%</w:t>
            </w:r>
          </w:p>
          <w:p w14:paraId="3F3E1896" w14:textId="4BE0951F" w:rsidR="00E07401" w:rsidRPr="00E07401" w:rsidRDefault="00E07401" w:rsidP="0008379F">
            <w:pPr>
              <w:pStyle w:val="ListParagraph"/>
              <w:numPr>
                <w:ilvl w:val="0"/>
                <w:numId w:val="16"/>
              </w:numPr>
              <w:jc w:val="both"/>
              <w:rPr>
                <w:rFonts w:ascii="Times New Roman" w:hAnsi="Times New Roman" w:cs="Times New Roman"/>
                <w:sz w:val="18"/>
                <w:szCs w:val="18"/>
              </w:rPr>
            </w:pPr>
            <w:r w:rsidRPr="00E07401">
              <w:rPr>
                <w:rFonts w:ascii="Times New Roman" w:hAnsi="Times New Roman" w:cs="Times New Roman"/>
                <w:sz w:val="18"/>
                <w:szCs w:val="18"/>
              </w:rPr>
              <w:t>KNN</w:t>
            </w:r>
            <w:r>
              <w:rPr>
                <w:rFonts w:ascii="Times New Roman" w:hAnsi="Times New Roman" w:cs="Times New Roman" w:hint="eastAsia"/>
                <w:sz w:val="18"/>
                <w:szCs w:val="18"/>
              </w:rPr>
              <w:t>:</w:t>
            </w:r>
            <w:r w:rsidR="00994B47">
              <w:rPr>
                <w:rFonts w:ascii="Times New Roman" w:hAnsi="Times New Roman" w:cs="Times New Roman"/>
                <w:sz w:val="18"/>
                <w:szCs w:val="18"/>
              </w:rPr>
              <w:t xml:space="preserve"> </w:t>
            </w:r>
            <w:r>
              <w:rPr>
                <w:rFonts w:ascii="Times New Roman" w:hAnsi="Times New Roman" w:cs="Times New Roman" w:hint="eastAsia"/>
                <w:sz w:val="18"/>
                <w:szCs w:val="18"/>
              </w:rPr>
              <w:t>96.66%</w:t>
            </w:r>
          </w:p>
          <w:p w14:paraId="27947DA0" w14:textId="16D24927" w:rsidR="00CF3D3B" w:rsidRPr="00E07401" w:rsidRDefault="00E07401" w:rsidP="0008379F">
            <w:pPr>
              <w:pStyle w:val="ListParagraph"/>
              <w:numPr>
                <w:ilvl w:val="0"/>
                <w:numId w:val="16"/>
              </w:numPr>
              <w:jc w:val="both"/>
              <w:rPr>
                <w:rFonts w:ascii="Times New Roman" w:hAnsi="Times New Roman" w:cs="Times New Roman"/>
                <w:sz w:val="18"/>
                <w:szCs w:val="18"/>
              </w:rPr>
            </w:pPr>
            <w:r w:rsidRPr="00E07401">
              <w:rPr>
                <w:rFonts w:ascii="Times New Roman" w:hAnsi="Times New Roman" w:cs="Times New Roman"/>
                <w:sz w:val="18"/>
                <w:szCs w:val="18"/>
              </w:rPr>
              <w:t>Naive Bayes</w:t>
            </w:r>
            <w:r>
              <w:rPr>
                <w:rFonts w:ascii="Times New Roman" w:hAnsi="Times New Roman" w:cs="Times New Roman" w:hint="eastAsia"/>
                <w:sz w:val="18"/>
                <w:szCs w:val="18"/>
              </w:rPr>
              <w:t>:</w:t>
            </w:r>
            <w:r w:rsidR="00994B47">
              <w:rPr>
                <w:rFonts w:ascii="Times New Roman" w:hAnsi="Times New Roman" w:cs="Times New Roman"/>
                <w:sz w:val="18"/>
                <w:szCs w:val="18"/>
              </w:rPr>
              <w:t xml:space="preserve"> </w:t>
            </w:r>
            <w:r>
              <w:rPr>
                <w:rFonts w:ascii="Times New Roman" w:hAnsi="Times New Roman" w:cs="Times New Roman" w:hint="eastAsia"/>
                <w:sz w:val="18"/>
                <w:szCs w:val="18"/>
              </w:rPr>
              <w:t>97.77%</w:t>
            </w:r>
          </w:p>
        </w:tc>
      </w:tr>
      <w:tr w:rsidR="00CF3D3B" w:rsidRPr="00037022" w14:paraId="48B74741" w14:textId="77777777" w:rsidTr="002D4A5B">
        <w:trPr>
          <w:trHeight w:val="422"/>
        </w:trPr>
        <w:tc>
          <w:tcPr>
            <w:tcW w:w="2250" w:type="dxa"/>
            <w:tcBorders>
              <w:top w:val="nil"/>
              <w:bottom w:val="nil"/>
            </w:tcBorders>
          </w:tcPr>
          <w:p w14:paraId="170C1581" w14:textId="12BF42B4" w:rsidR="00CF3D3B" w:rsidRPr="00037022" w:rsidRDefault="00257C86" w:rsidP="008C5108">
            <w:pPr>
              <w:rPr>
                <w:rFonts w:ascii="Times New Roman" w:hAnsi="Times New Roman" w:cs="Times New Roman"/>
                <w:sz w:val="18"/>
                <w:szCs w:val="18"/>
              </w:rPr>
            </w:pPr>
            <w:r w:rsidRPr="00BF5550">
              <w:rPr>
                <w:rFonts w:ascii="Times New Roman" w:hAnsi="Times New Roman" w:cs="Times New Roman"/>
                <w:sz w:val="18"/>
                <w:szCs w:val="18"/>
                <w:lang w:val="sv-SE"/>
              </w:rPr>
              <w:t>Mahmud</w:t>
            </w:r>
            <w:r w:rsidR="00D36135">
              <w:rPr>
                <w:rFonts w:ascii="Times New Roman" w:hAnsi="Times New Roman" w:cs="Times New Roman"/>
                <w:sz w:val="18"/>
                <w:szCs w:val="18"/>
                <w:lang w:val="sv-SE"/>
              </w:rPr>
              <w:t xml:space="preserve"> </w:t>
            </w:r>
            <w:r w:rsidRPr="00BF5550">
              <w:rPr>
                <w:rFonts w:ascii="Times New Roman" w:hAnsi="Times New Roman" w:cs="Times New Roman"/>
                <w:sz w:val="18"/>
                <w:szCs w:val="18"/>
                <w:lang w:val="sv-SE"/>
              </w:rPr>
              <w:t>et al</w:t>
            </w:r>
            <w:r w:rsidR="00D36135">
              <w:rPr>
                <w:rFonts w:ascii="Times New Roman" w:hAnsi="Times New Roman" w:cs="Times New Roman"/>
                <w:sz w:val="18"/>
                <w:szCs w:val="18"/>
                <w:lang w:val="sv-SE"/>
              </w:rPr>
              <w:t>.</w:t>
            </w:r>
            <w:r w:rsidR="00100C4B">
              <w:rPr>
                <w:rFonts w:ascii="Times New Roman" w:hAnsi="Times New Roman" w:cs="Times New Roman" w:hint="eastAsia"/>
                <w:sz w:val="18"/>
                <w:szCs w:val="18"/>
              </w:rPr>
              <w:t xml:space="preserve"> [11]</w:t>
            </w:r>
          </w:p>
        </w:tc>
        <w:tc>
          <w:tcPr>
            <w:tcW w:w="3690" w:type="dxa"/>
            <w:tcBorders>
              <w:top w:val="nil"/>
              <w:bottom w:val="nil"/>
            </w:tcBorders>
          </w:tcPr>
          <w:p w14:paraId="0C407972" w14:textId="7B9285B9" w:rsidR="00CF3D3B" w:rsidRPr="00037022" w:rsidRDefault="00257C86" w:rsidP="008C5108">
            <w:pPr>
              <w:jc w:val="both"/>
              <w:rPr>
                <w:rFonts w:ascii="Times New Roman" w:hAnsi="Times New Roman" w:cs="Times New Roman"/>
                <w:sz w:val="18"/>
                <w:szCs w:val="18"/>
              </w:rPr>
            </w:pPr>
            <w:r>
              <w:rPr>
                <w:rFonts w:ascii="Times New Roman" w:hAnsi="Times New Roman" w:cs="Times New Roman" w:hint="eastAsia"/>
                <w:sz w:val="18"/>
                <w:szCs w:val="18"/>
              </w:rPr>
              <w:t>Self-collected dataset (2272 social media data)</w:t>
            </w:r>
          </w:p>
        </w:tc>
        <w:tc>
          <w:tcPr>
            <w:tcW w:w="1170" w:type="dxa"/>
            <w:tcBorders>
              <w:top w:val="nil"/>
              <w:bottom w:val="nil"/>
            </w:tcBorders>
          </w:tcPr>
          <w:p w14:paraId="7C95E4A8" w14:textId="6B88D1D5" w:rsidR="00CF3D3B" w:rsidRPr="00257C86" w:rsidRDefault="00257C86" w:rsidP="004B1274">
            <w:pPr>
              <w:pStyle w:val="ListParagraph"/>
              <w:numPr>
                <w:ilvl w:val="0"/>
                <w:numId w:val="16"/>
              </w:numPr>
              <w:jc w:val="both"/>
              <w:rPr>
                <w:rFonts w:ascii="Times New Roman" w:hAnsi="Times New Roman" w:cs="Times New Roman"/>
                <w:sz w:val="18"/>
                <w:szCs w:val="18"/>
              </w:rPr>
            </w:pPr>
            <w:r w:rsidRPr="00257C86">
              <w:rPr>
                <w:rFonts w:ascii="Times New Roman" w:hAnsi="Times New Roman" w:cs="Times New Roman"/>
                <w:sz w:val="18"/>
                <w:szCs w:val="18"/>
              </w:rPr>
              <w:t>Bangla</w:t>
            </w:r>
          </w:p>
        </w:tc>
        <w:tc>
          <w:tcPr>
            <w:tcW w:w="2250" w:type="dxa"/>
            <w:tcBorders>
              <w:top w:val="nil"/>
              <w:bottom w:val="nil"/>
            </w:tcBorders>
          </w:tcPr>
          <w:p w14:paraId="38810F28" w14:textId="55BD9902" w:rsidR="00CF3D3B" w:rsidRPr="00257C86" w:rsidRDefault="00257C86" w:rsidP="0008379F">
            <w:pPr>
              <w:pStyle w:val="ListParagraph"/>
              <w:numPr>
                <w:ilvl w:val="0"/>
                <w:numId w:val="16"/>
              </w:numPr>
              <w:jc w:val="both"/>
              <w:rPr>
                <w:rFonts w:ascii="Times New Roman" w:hAnsi="Times New Roman" w:cs="Times New Roman"/>
                <w:sz w:val="18"/>
                <w:szCs w:val="18"/>
              </w:rPr>
            </w:pPr>
            <w:proofErr w:type="spellStart"/>
            <w:r w:rsidRPr="00257C86">
              <w:rPr>
                <w:rFonts w:ascii="Times New Roman" w:hAnsi="Times New Roman" w:cs="Times New Roman" w:hint="eastAsia"/>
                <w:sz w:val="18"/>
                <w:szCs w:val="18"/>
              </w:rPr>
              <w:t>BiLSTM</w:t>
            </w:r>
            <w:proofErr w:type="spellEnd"/>
            <w:r w:rsidRPr="00257C86">
              <w:rPr>
                <w:rFonts w:ascii="Times New Roman" w:hAnsi="Times New Roman" w:cs="Times New Roman" w:hint="eastAsia"/>
                <w:sz w:val="18"/>
                <w:szCs w:val="18"/>
              </w:rPr>
              <w:t>:</w:t>
            </w:r>
            <w:r w:rsidR="00994B47">
              <w:rPr>
                <w:rFonts w:ascii="Times New Roman" w:hAnsi="Times New Roman" w:cs="Times New Roman"/>
                <w:sz w:val="18"/>
                <w:szCs w:val="18"/>
              </w:rPr>
              <w:t xml:space="preserve"> </w:t>
            </w:r>
            <w:r w:rsidRPr="00257C86">
              <w:rPr>
                <w:rFonts w:ascii="Times New Roman" w:hAnsi="Times New Roman" w:cs="Times New Roman" w:hint="eastAsia"/>
                <w:sz w:val="18"/>
                <w:szCs w:val="18"/>
              </w:rPr>
              <w:t>97.36%</w:t>
            </w:r>
          </w:p>
          <w:p w14:paraId="45A1A717" w14:textId="58257B67" w:rsidR="00257C86" w:rsidRPr="00257C86" w:rsidRDefault="00257C86" w:rsidP="0008379F">
            <w:pPr>
              <w:pStyle w:val="ListParagraph"/>
              <w:numPr>
                <w:ilvl w:val="0"/>
                <w:numId w:val="16"/>
              </w:numPr>
              <w:jc w:val="both"/>
              <w:rPr>
                <w:rFonts w:ascii="Times New Roman" w:hAnsi="Times New Roman" w:cs="Times New Roman"/>
                <w:sz w:val="18"/>
                <w:szCs w:val="18"/>
              </w:rPr>
            </w:pPr>
            <w:r w:rsidRPr="00257C86">
              <w:rPr>
                <w:rFonts w:ascii="Times New Roman" w:hAnsi="Times New Roman" w:cs="Times New Roman" w:hint="eastAsia"/>
                <w:sz w:val="18"/>
                <w:szCs w:val="18"/>
              </w:rPr>
              <w:t>CNN:</w:t>
            </w:r>
            <w:r w:rsidR="00994B47">
              <w:rPr>
                <w:rFonts w:ascii="Times New Roman" w:hAnsi="Times New Roman" w:cs="Times New Roman"/>
                <w:sz w:val="18"/>
                <w:szCs w:val="18"/>
              </w:rPr>
              <w:t xml:space="preserve"> </w:t>
            </w:r>
            <w:r w:rsidRPr="00257C86">
              <w:rPr>
                <w:rFonts w:ascii="Times New Roman" w:hAnsi="Times New Roman" w:cs="Times New Roman" w:hint="eastAsia"/>
                <w:sz w:val="18"/>
                <w:szCs w:val="18"/>
              </w:rPr>
              <w:t>99.43%</w:t>
            </w:r>
          </w:p>
        </w:tc>
      </w:tr>
      <w:tr w:rsidR="00CF3D3B" w:rsidRPr="00037022" w14:paraId="7EF3B739" w14:textId="77777777" w:rsidTr="002D4A5B">
        <w:trPr>
          <w:trHeight w:val="43"/>
        </w:trPr>
        <w:tc>
          <w:tcPr>
            <w:tcW w:w="2250" w:type="dxa"/>
            <w:tcBorders>
              <w:top w:val="nil"/>
              <w:bottom w:val="nil"/>
            </w:tcBorders>
          </w:tcPr>
          <w:p w14:paraId="3A356CF1" w14:textId="10E53E1F" w:rsidR="00CF3D3B" w:rsidRPr="00037022" w:rsidRDefault="00257C86" w:rsidP="008C5108">
            <w:pPr>
              <w:rPr>
                <w:rFonts w:ascii="Times New Roman" w:hAnsi="Times New Roman" w:cs="Times New Roman"/>
                <w:sz w:val="18"/>
                <w:szCs w:val="18"/>
              </w:rPr>
            </w:pPr>
            <w:r w:rsidRPr="00257C86">
              <w:rPr>
                <w:rFonts w:ascii="Times New Roman" w:hAnsi="Times New Roman" w:cs="Times New Roman"/>
                <w:sz w:val="18"/>
                <w:szCs w:val="18"/>
              </w:rPr>
              <w:t>Mishra</w:t>
            </w:r>
            <w:r w:rsidR="00D36135">
              <w:rPr>
                <w:rFonts w:ascii="Times New Roman" w:hAnsi="Times New Roman" w:cs="Times New Roman"/>
                <w:sz w:val="18"/>
                <w:szCs w:val="18"/>
              </w:rPr>
              <w:t xml:space="preserve"> </w:t>
            </w:r>
            <w:r w:rsidRPr="00257C86">
              <w:rPr>
                <w:rFonts w:ascii="Times New Roman" w:hAnsi="Times New Roman" w:cs="Times New Roman"/>
                <w:sz w:val="18"/>
                <w:szCs w:val="18"/>
              </w:rPr>
              <w:t xml:space="preserve">et al. </w:t>
            </w:r>
            <w:r w:rsidR="00100C4B">
              <w:rPr>
                <w:rFonts w:ascii="Times New Roman" w:hAnsi="Times New Roman" w:cs="Times New Roman" w:hint="eastAsia"/>
                <w:sz w:val="18"/>
                <w:szCs w:val="18"/>
              </w:rPr>
              <w:t>[12]</w:t>
            </w:r>
          </w:p>
        </w:tc>
        <w:tc>
          <w:tcPr>
            <w:tcW w:w="3690" w:type="dxa"/>
            <w:tcBorders>
              <w:top w:val="nil"/>
              <w:bottom w:val="nil"/>
            </w:tcBorders>
          </w:tcPr>
          <w:p w14:paraId="6236E7E2" w14:textId="4A6E44FF" w:rsidR="00CF3D3B" w:rsidRPr="00037022" w:rsidRDefault="00FD123D" w:rsidP="008C5108">
            <w:pPr>
              <w:jc w:val="both"/>
              <w:rPr>
                <w:rFonts w:ascii="Times New Roman" w:hAnsi="Times New Roman" w:cs="Times New Roman"/>
                <w:sz w:val="18"/>
                <w:szCs w:val="18"/>
              </w:rPr>
            </w:pPr>
            <w:r>
              <w:rPr>
                <w:rFonts w:ascii="Times New Roman" w:hAnsi="Times New Roman" w:cs="Times New Roman" w:hint="eastAsia"/>
                <w:sz w:val="18"/>
                <w:szCs w:val="18"/>
              </w:rPr>
              <w:t xml:space="preserve">Twitter collection dataset (31962 </w:t>
            </w:r>
            <w:r>
              <w:rPr>
                <w:rFonts w:ascii="Times New Roman" w:hAnsi="Times New Roman" w:cs="Times New Roman"/>
                <w:sz w:val="18"/>
                <w:szCs w:val="18"/>
              </w:rPr>
              <w:t>data</w:t>
            </w:r>
            <w:r>
              <w:rPr>
                <w:rFonts w:ascii="Times New Roman" w:hAnsi="Times New Roman" w:cs="Times New Roman" w:hint="eastAsia"/>
                <w:sz w:val="18"/>
                <w:szCs w:val="18"/>
              </w:rPr>
              <w:t>)</w:t>
            </w:r>
          </w:p>
        </w:tc>
        <w:tc>
          <w:tcPr>
            <w:tcW w:w="1170" w:type="dxa"/>
            <w:tcBorders>
              <w:top w:val="nil"/>
              <w:bottom w:val="nil"/>
            </w:tcBorders>
          </w:tcPr>
          <w:p w14:paraId="382ABD9E" w14:textId="0FD7CFD7" w:rsidR="00CF3D3B" w:rsidRPr="00FD123D" w:rsidRDefault="00FD123D" w:rsidP="004B1274">
            <w:pPr>
              <w:pStyle w:val="ListParagraph"/>
              <w:numPr>
                <w:ilvl w:val="0"/>
                <w:numId w:val="16"/>
              </w:numPr>
              <w:jc w:val="both"/>
              <w:rPr>
                <w:rFonts w:ascii="Times New Roman" w:hAnsi="Times New Roman" w:cs="Times New Roman"/>
                <w:sz w:val="18"/>
                <w:szCs w:val="18"/>
              </w:rPr>
            </w:pPr>
            <w:r w:rsidRPr="00FD123D">
              <w:rPr>
                <w:rFonts w:ascii="Times New Roman" w:hAnsi="Times New Roman" w:cs="Times New Roman" w:hint="eastAsia"/>
                <w:sz w:val="18"/>
                <w:szCs w:val="18"/>
              </w:rPr>
              <w:t>English</w:t>
            </w:r>
          </w:p>
        </w:tc>
        <w:tc>
          <w:tcPr>
            <w:tcW w:w="2250" w:type="dxa"/>
            <w:tcBorders>
              <w:top w:val="nil"/>
              <w:bottom w:val="nil"/>
            </w:tcBorders>
          </w:tcPr>
          <w:p w14:paraId="20A4FB33" w14:textId="500D8F84" w:rsidR="00CF3D3B" w:rsidRPr="004B1274" w:rsidRDefault="00FD123D" w:rsidP="004B1274">
            <w:pPr>
              <w:pStyle w:val="ListParagraph"/>
              <w:numPr>
                <w:ilvl w:val="0"/>
                <w:numId w:val="16"/>
              </w:numPr>
              <w:jc w:val="both"/>
              <w:rPr>
                <w:rFonts w:ascii="Times New Roman" w:hAnsi="Times New Roman" w:cs="Times New Roman"/>
                <w:sz w:val="18"/>
                <w:szCs w:val="18"/>
              </w:rPr>
            </w:pPr>
            <w:r w:rsidRPr="004B1274">
              <w:rPr>
                <w:rFonts w:ascii="Times New Roman" w:hAnsi="Times New Roman" w:cs="Times New Roman"/>
                <w:sz w:val="18"/>
                <w:szCs w:val="18"/>
              </w:rPr>
              <w:t>Naïve Bayes:</w:t>
            </w:r>
            <w:r w:rsidR="00994B47">
              <w:rPr>
                <w:rFonts w:ascii="Times New Roman" w:hAnsi="Times New Roman" w:cs="Times New Roman"/>
                <w:sz w:val="18"/>
                <w:szCs w:val="18"/>
              </w:rPr>
              <w:t xml:space="preserve"> </w:t>
            </w:r>
            <w:r w:rsidRPr="004B1274">
              <w:rPr>
                <w:rFonts w:ascii="Times New Roman" w:hAnsi="Times New Roman" w:cs="Times New Roman"/>
                <w:sz w:val="18"/>
                <w:szCs w:val="18"/>
              </w:rPr>
              <w:t>94%</w:t>
            </w:r>
          </w:p>
        </w:tc>
      </w:tr>
      <w:tr w:rsidR="00CF3D3B" w:rsidRPr="00037022" w14:paraId="7860C8BE" w14:textId="77777777" w:rsidTr="002D4A5B">
        <w:trPr>
          <w:trHeight w:val="107"/>
        </w:trPr>
        <w:tc>
          <w:tcPr>
            <w:tcW w:w="2250" w:type="dxa"/>
            <w:tcBorders>
              <w:top w:val="nil"/>
              <w:bottom w:val="nil"/>
            </w:tcBorders>
          </w:tcPr>
          <w:p w14:paraId="66C8F5A6" w14:textId="06C21BCA" w:rsidR="00CF3D3B" w:rsidRPr="00037022" w:rsidRDefault="00FD123D" w:rsidP="008C5108">
            <w:pPr>
              <w:rPr>
                <w:rFonts w:ascii="Times New Roman" w:hAnsi="Times New Roman" w:cs="Times New Roman"/>
                <w:sz w:val="18"/>
                <w:szCs w:val="18"/>
              </w:rPr>
            </w:pPr>
            <w:r w:rsidRPr="00FD123D">
              <w:rPr>
                <w:rFonts w:ascii="Times New Roman" w:hAnsi="Times New Roman" w:cs="Times New Roman"/>
                <w:sz w:val="18"/>
                <w:szCs w:val="18"/>
              </w:rPr>
              <w:t>Pardeshi</w:t>
            </w:r>
            <w:r w:rsidR="00F34BA9" w:rsidRPr="008C0439">
              <w:rPr>
                <w:rFonts w:ascii="Times New Roman" w:hAnsi="Times New Roman" w:cs="Times New Roman"/>
                <w:sz w:val="18"/>
                <w:szCs w:val="18"/>
              </w:rPr>
              <w:t xml:space="preserve"> et al</w:t>
            </w:r>
            <w:r w:rsidRPr="00FD123D">
              <w:rPr>
                <w:rFonts w:ascii="Times New Roman" w:hAnsi="Times New Roman" w:cs="Times New Roman"/>
                <w:sz w:val="18"/>
                <w:szCs w:val="18"/>
              </w:rPr>
              <w:t xml:space="preserve">. </w:t>
            </w:r>
            <w:r w:rsidR="00100C4B">
              <w:rPr>
                <w:rFonts w:ascii="Times New Roman" w:hAnsi="Times New Roman" w:cs="Times New Roman" w:hint="eastAsia"/>
                <w:sz w:val="18"/>
                <w:szCs w:val="18"/>
              </w:rPr>
              <w:t>[13]</w:t>
            </w:r>
          </w:p>
        </w:tc>
        <w:tc>
          <w:tcPr>
            <w:tcW w:w="3690" w:type="dxa"/>
            <w:tcBorders>
              <w:top w:val="nil"/>
              <w:bottom w:val="nil"/>
            </w:tcBorders>
          </w:tcPr>
          <w:p w14:paraId="6B35CF7C" w14:textId="2AC53530" w:rsidR="00CF3D3B" w:rsidRPr="00037022" w:rsidRDefault="00FD123D" w:rsidP="008C5108">
            <w:pPr>
              <w:jc w:val="both"/>
              <w:rPr>
                <w:rFonts w:ascii="Times New Roman" w:hAnsi="Times New Roman" w:cs="Times New Roman"/>
                <w:sz w:val="18"/>
                <w:szCs w:val="18"/>
              </w:rPr>
            </w:pPr>
            <w:r>
              <w:rPr>
                <w:rFonts w:ascii="Times New Roman" w:hAnsi="Times New Roman" w:cs="Times New Roman" w:hint="eastAsia"/>
                <w:sz w:val="18"/>
                <w:szCs w:val="18"/>
              </w:rPr>
              <w:t>Sentiment 140 dataset (1.6 million tweets)</w:t>
            </w:r>
          </w:p>
        </w:tc>
        <w:tc>
          <w:tcPr>
            <w:tcW w:w="1170" w:type="dxa"/>
            <w:tcBorders>
              <w:top w:val="nil"/>
              <w:bottom w:val="nil"/>
            </w:tcBorders>
          </w:tcPr>
          <w:p w14:paraId="09BF30E7" w14:textId="2698C28A" w:rsidR="00CF3D3B" w:rsidRPr="00FD123D" w:rsidRDefault="00FD123D" w:rsidP="004B1274">
            <w:pPr>
              <w:pStyle w:val="ListParagraph"/>
              <w:numPr>
                <w:ilvl w:val="0"/>
                <w:numId w:val="16"/>
              </w:numPr>
              <w:jc w:val="both"/>
              <w:rPr>
                <w:rFonts w:ascii="Times New Roman" w:hAnsi="Times New Roman" w:cs="Times New Roman"/>
                <w:sz w:val="18"/>
                <w:szCs w:val="18"/>
              </w:rPr>
            </w:pPr>
            <w:r w:rsidRPr="00FD123D">
              <w:rPr>
                <w:rFonts w:ascii="Times New Roman" w:hAnsi="Times New Roman" w:cs="Times New Roman" w:hint="eastAsia"/>
                <w:sz w:val="18"/>
                <w:szCs w:val="18"/>
              </w:rPr>
              <w:t>English</w:t>
            </w:r>
          </w:p>
        </w:tc>
        <w:tc>
          <w:tcPr>
            <w:tcW w:w="2250" w:type="dxa"/>
            <w:tcBorders>
              <w:top w:val="nil"/>
              <w:bottom w:val="nil"/>
            </w:tcBorders>
          </w:tcPr>
          <w:p w14:paraId="03C593F5" w14:textId="5BE7A422" w:rsidR="00CF3D3B" w:rsidRPr="004B1274" w:rsidRDefault="00FD123D" w:rsidP="004B1274">
            <w:pPr>
              <w:pStyle w:val="ListParagraph"/>
              <w:numPr>
                <w:ilvl w:val="0"/>
                <w:numId w:val="16"/>
              </w:numPr>
              <w:jc w:val="both"/>
              <w:rPr>
                <w:rFonts w:ascii="Times New Roman" w:hAnsi="Times New Roman" w:cs="Times New Roman"/>
                <w:sz w:val="18"/>
                <w:szCs w:val="18"/>
              </w:rPr>
            </w:pPr>
            <w:r w:rsidRPr="004B1274">
              <w:rPr>
                <w:rFonts w:ascii="Times New Roman" w:hAnsi="Times New Roman" w:cs="Times New Roman"/>
                <w:sz w:val="18"/>
                <w:szCs w:val="18"/>
              </w:rPr>
              <w:t>Naïve Bayes:</w:t>
            </w:r>
            <w:r w:rsidR="00994B47">
              <w:rPr>
                <w:rFonts w:ascii="Times New Roman" w:hAnsi="Times New Roman" w:cs="Times New Roman"/>
                <w:sz w:val="18"/>
                <w:szCs w:val="18"/>
              </w:rPr>
              <w:t xml:space="preserve"> </w:t>
            </w:r>
            <w:r w:rsidRPr="004B1274">
              <w:rPr>
                <w:rFonts w:ascii="Times New Roman" w:hAnsi="Times New Roman" w:cs="Times New Roman" w:hint="eastAsia"/>
                <w:sz w:val="18"/>
                <w:szCs w:val="18"/>
              </w:rPr>
              <w:t>55.89</w:t>
            </w:r>
            <w:r w:rsidRPr="004B1274">
              <w:rPr>
                <w:rFonts w:ascii="Times New Roman" w:hAnsi="Times New Roman" w:cs="Times New Roman"/>
                <w:sz w:val="18"/>
                <w:szCs w:val="18"/>
              </w:rPr>
              <w:t>%</w:t>
            </w:r>
          </w:p>
          <w:p w14:paraId="72CAFA2F" w14:textId="24E0274F" w:rsidR="00FD123D" w:rsidRPr="00FD123D" w:rsidRDefault="00FD123D" w:rsidP="0008379F">
            <w:pPr>
              <w:pStyle w:val="ListParagraph"/>
              <w:numPr>
                <w:ilvl w:val="0"/>
                <w:numId w:val="16"/>
              </w:numPr>
              <w:jc w:val="both"/>
              <w:rPr>
                <w:rFonts w:ascii="Times New Roman" w:hAnsi="Times New Roman" w:cs="Times New Roman"/>
                <w:sz w:val="18"/>
                <w:szCs w:val="18"/>
              </w:rPr>
            </w:pPr>
            <w:r w:rsidRPr="00FD123D">
              <w:rPr>
                <w:rFonts w:ascii="Times New Roman" w:hAnsi="Times New Roman" w:cs="Times New Roman" w:hint="eastAsia"/>
                <w:sz w:val="18"/>
                <w:szCs w:val="18"/>
              </w:rPr>
              <w:t>Random Forest:</w:t>
            </w:r>
            <w:r w:rsidR="00994B47">
              <w:rPr>
                <w:rFonts w:ascii="Times New Roman" w:hAnsi="Times New Roman" w:cs="Times New Roman"/>
                <w:sz w:val="18"/>
                <w:szCs w:val="18"/>
              </w:rPr>
              <w:t xml:space="preserve"> </w:t>
            </w:r>
            <w:r w:rsidRPr="00FD123D">
              <w:rPr>
                <w:rFonts w:ascii="Times New Roman" w:hAnsi="Times New Roman" w:cs="Times New Roman" w:hint="eastAsia"/>
                <w:sz w:val="18"/>
                <w:szCs w:val="18"/>
              </w:rPr>
              <w:t>62.54%</w:t>
            </w:r>
          </w:p>
        </w:tc>
      </w:tr>
      <w:tr w:rsidR="00CF3D3B" w:rsidRPr="00037022" w14:paraId="434CB4AD" w14:textId="77777777" w:rsidTr="002D4A5B">
        <w:trPr>
          <w:trHeight w:val="746"/>
        </w:trPr>
        <w:tc>
          <w:tcPr>
            <w:tcW w:w="2250" w:type="dxa"/>
            <w:tcBorders>
              <w:top w:val="nil"/>
              <w:bottom w:val="nil"/>
            </w:tcBorders>
          </w:tcPr>
          <w:p w14:paraId="34022772" w14:textId="5FB0C3F6" w:rsidR="00CF3D3B" w:rsidRPr="00037022" w:rsidRDefault="0008379F" w:rsidP="008C5108">
            <w:pPr>
              <w:rPr>
                <w:rFonts w:ascii="Times New Roman" w:hAnsi="Times New Roman" w:cs="Times New Roman"/>
                <w:sz w:val="18"/>
                <w:szCs w:val="18"/>
              </w:rPr>
            </w:pPr>
            <w:proofErr w:type="spellStart"/>
            <w:r w:rsidRPr="0008379F">
              <w:rPr>
                <w:rFonts w:ascii="Times New Roman" w:hAnsi="Times New Roman" w:cs="Times New Roman"/>
                <w:sz w:val="18"/>
                <w:szCs w:val="18"/>
              </w:rPr>
              <w:t>Mehedy</w:t>
            </w:r>
            <w:proofErr w:type="spellEnd"/>
            <w:r w:rsidR="00F34BA9" w:rsidRPr="005307DB">
              <w:rPr>
                <w:rFonts w:ascii="Times New Roman" w:hAnsi="Times New Roman" w:cs="Times New Roman"/>
                <w:sz w:val="18"/>
                <w:szCs w:val="18"/>
              </w:rPr>
              <w:t xml:space="preserve">. et al. </w:t>
            </w:r>
            <w:r w:rsidR="00100C4B">
              <w:rPr>
                <w:rFonts w:ascii="Times New Roman" w:hAnsi="Times New Roman" w:cs="Times New Roman" w:hint="eastAsia"/>
                <w:sz w:val="18"/>
                <w:szCs w:val="18"/>
              </w:rPr>
              <w:t>[14]</w:t>
            </w:r>
          </w:p>
        </w:tc>
        <w:tc>
          <w:tcPr>
            <w:tcW w:w="3690" w:type="dxa"/>
            <w:tcBorders>
              <w:top w:val="nil"/>
              <w:bottom w:val="nil"/>
            </w:tcBorders>
          </w:tcPr>
          <w:p w14:paraId="7B86EA9A" w14:textId="46DF85B8" w:rsidR="00CF3D3B" w:rsidRPr="00037022" w:rsidRDefault="0008379F" w:rsidP="008C5108">
            <w:pPr>
              <w:jc w:val="both"/>
              <w:rPr>
                <w:rFonts w:ascii="Times New Roman" w:hAnsi="Times New Roman" w:cs="Times New Roman"/>
                <w:sz w:val="18"/>
                <w:szCs w:val="18"/>
              </w:rPr>
            </w:pPr>
            <w:r>
              <w:rPr>
                <w:rFonts w:ascii="Times New Roman" w:hAnsi="Times New Roman" w:cs="Times New Roman" w:hint="eastAsia"/>
                <w:sz w:val="18"/>
                <w:szCs w:val="18"/>
              </w:rPr>
              <w:t xml:space="preserve">Self-collected dataset and </w:t>
            </w:r>
            <w:r w:rsidRPr="0008379F">
              <w:rPr>
                <w:rFonts w:ascii="Times New Roman" w:hAnsi="Times New Roman" w:cs="Times New Roman"/>
                <w:sz w:val="18"/>
                <w:szCs w:val="18"/>
              </w:rPr>
              <w:t>Kaggle open dataset (</w:t>
            </w:r>
            <w:proofErr w:type="spellStart"/>
            <w:r w:rsidRPr="0008379F">
              <w:rPr>
                <w:rFonts w:ascii="Times New Roman" w:hAnsi="Times New Roman" w:cs="Times New Roman"/>
                <w:sz w:val="18"/>
                <w:szCs w:val="18"/>
              </w:rPr>
              <w:t>SentNoB</w:t>
            </w:r>
            <w:proofErr w:type="spellEnd"/>
            <w:r w:rsidRPr="0008379F">
              <w:rPr>
                <w:rFonts w:ascii="Times New Roman" w:hAnsi="Times New Roman" w:cs="Times New Roman"/>
                <w:sz w:val="18"/>
                <w:szCs w:val="18"/>
              </w:rPr>
              <w:t>)</w:t>
            </w:r>
            <w:r>
              <w:rPr>
                <w:rFonts w:ascii="Times New Roman" w:hAnsi="Times New Roman" w:cs="Times New Roman" w:hint="eastAsia"/>
                <w:sz w:val="18"/>
                <w:szCs w:val="18"/>
              </w:rPr>
              <w:t xml:space="preserve"> (</w:t>
            </w:r>
            <w:r w:rsidRPr="0008379F">
              <w:rPr>
                <w:rFonts w:ascii="Times New Roman" w:hAnsi="Times New Roman" w:cs="Times New Roman"/>
                <w:sz w:val="18"/>
                <w:szCs w:val="18"/>
              </w:rPr>
              <w:t>14161</w:t>
            </w:r>
            <w:r>
              <w:rPr>
                <w:rFonts w:ascii="Times New Roman" w:hAnsi="Times New Roman" w:cs="Times New Roman" w:hint="eastAsia"/>
                <w:sz w:val="18"/>
                <w:szCs w:val="18"/>
              </w:rPr>
              <w:t xml:space="preserve"> data)</w:t>
            </w:r>
          </w:p>
        </w:tc>
        <w:tc>
          <w:tcPr>
            <w:tcW w:w="1170" w:type="dxa"/>
            <w:tcBorders>
              <w:top w:val="nil"/>
              <w:bottom w:val="nil"/>
            </w:tcBorders>
          </w:tcPr>
          <w:p w14:paraId="1D7D8146" w14:textId="15C79124" w:rsidR="00CF3D3B" w:rsidRPr="0008379F" w:rsidRDefault="0008379F" w:rsidP="004B1274">
            <w:pPr>
              <w:pStyle w:val="ListParagraph"/>
              <w:numPr>
                <w:ilvl w:val="0"/>
                <w:numId w:val="16"/>
              </w:numPr>
              <w:jc w:val="both"/>
              <w:rPr>
                <w:rFonts w:ascii="Times New Roman" w:hAnsi="Times New Roman" w:cs="Times New Roman"/>
                <w:sz w:val="18"/>
                <w:szCs w:val="18"/>
              </w:rPr>
            </w:pPr>
            <w:r w:rsidRPr="0008379F">
              <w:rPr>
                <w:rFonts w:ascii="Times New Roman" w:hAnsi="Times New Roman" w:cs="Times New Roman"/>
                <w:sz w:val="18"/>
                <w:szCs w:val="18"/>
              </w:rPr>
              <w:t>Bangla</w:t>
            </w:r>
          </w:p>
        </w:tc>
        <w:tc>
          <w:tcPr>
            <w:tcW w:w="2250" w:type="dxa"/>
            <w:tcBorders>
              <w:top w:val="nil"/>
              <w:bottom w:val="nil"/>
            </w:tcBorders>
          </w:tcPr>
          <w:p w14:paraId="5232186D" w14:textId="63AEAE18" w:rsidR="0008379F" w:rsidRPr="004B1274" w:rsidRDefault="0008379F" w:rsidP="004B1274">
            <w:pPr>
              <w:pStyle w:val="ListParagraph"/>
              <w:numPr>
                <w:ilvl w:val="0"/>
                <w:numId w:val="16"/>
              </w:numPr>
              <w:jc w:val="both"/>
              <w:rPr>
                <w:rFonts w:ascii="Times New Roman" w:hAnsi="Times New Roman" w:cs="Times New Roman"/>
                <w:sz w:val="18"/>
                <w:szCs w:val="18"/>
              </w:rPr>
            </w:pPr>
            <w:r w:rsidRPr="004B1274">
              <w:rPr>
                <w:rFonts w:ascii="Times New Roman" w:hAnsi="Times New Roman" w:cs="Times New Roman"/>
                <w:sz w:val="18"/>
                <w:szCs w:val="18"/>
              </w:rPr>
              <w:t>Naïve Bayes:</w:t>
            </w:r>
            <w:r w:rsidR="00994B47">
              <w:rPr>
                <w:rFonts w:ascii="Times New Roman" w:hAnsi="Times New Roman" w:cs="Times New Roman"/>
                <w:sz w:val="18"/>
                <w:szCs w:val="18"/>
              </w:rPr>
              <w:t xml:space="preserve"> </w:t>
            </w:r>
            <w:r w:rsidRPr="004B1274">
              <w:rPr>
                <w:rFonts w:ascii="Times New Roman" w:hAnsi="Times New Roman" w:cs="Times New Roman" w:hint="eastAsia"/>
                <w:sz w:val="18"/>
                <w:szCs w:val="18"/>
              </w:rPr>
              <w:t>51</w:t>
            </w:r>
            <w:r w:rsidRPr="004B1274">
              <w:rPr>
                <w:rFonts w:ascii="Times New Roman" w:hAnsi="Times New Roman" w:cs="Times New Roman"/>
                <w:sz w:val="18"/>
                <w:szCs w:val="18"/>
              </w:rPr>
              <w:t>%</w:t>
            </w:r>
          </w:p>
          <w:p w14:paraId="394CD961" w14:textId="6D9BA802" w:rsidR="00CF3D3B" w:rsidRPr="0008379F" w:rsidRDefault="0008379F" w:rsidP="0008379F">
            <w:pPr>
              <w:pStyle w:val="ListParagraph"/>
              <w:numPr>
                <w:ilvl w:val="0"/>
                <w:numId w:val="16"/>
              </w:numPr>
              <w:jc w:val="both"/>
              <w:rPr>
                <w:rFonts w:ascii="Times New Roman" w:hAnsi="Times New Roman" w:cs="Times New Roman"/>
                <w:sz w:val="18"/>
                <w:szCs w:val="18"/>
              </w:rPr>
            </w:pPr>
            <w:r w:rsidRPr="0008379F">
              <w:rPr>
                <w:rFonts w:ascii="Times New Roman" w:hAnsi="Times New Roman" w:cs="Times New Roman" w:hint="eastAsia"/>
                <w:sz w:val="18"/>
                <w:szCs w:val="18"/>
              </w:rPr>
              <w:t>Random Forest:</w:t>
            </w:r>
            <w:r w:rsidR="002838C0">
              <w:rPr>
                <w:rFonts w:ascii="Times New Roman" w:hAnsi="Times New Roman" w:cs="Times New Roman"/>
                <w:sz w:val="18"/>
                <w:szCs w:val="18"/>
              </w:rPr>
              <w:t xml:space="preserve"> </w:t>
            </w:r>
            <w:r w:rsidRPr="0008379F">
              <w:rPr>
                <w:rFonts w:ascii="Times New Roman" w:hAnsi="Times New Roman" w:cs="Times New Roman" w:hint="eastAsia"/>
                <w:sz w:val="18"/>
                <w:szCs w:val="18"/>
              </w:rPr>
              <w:t>62%</w:t>
            </w:r>
          </w:p>
          <w:p w14:paraId="2AA1C40E" w14:textId="07893A7C" w:rsidR="0008379F" w:rsidRPr="0008379F" w:rsidRDefault="0008379F" w:rsidP="0008379F">
            <w:pPr>
              <w:pStyle w:val="ListParagraph"/>
              <w:numPr>
                <w:ilvl w:val="0"/>
                <w:numId w:val="16"/>
              </w:numPr>
              <w:jc w:val="both"/>
              <w:rPr>
                <w:rFonts w:ascii="Times New Roman" w:hAnsi="Times New Roman" w:cs="Times New Roman"/>
                <w:sz w:val="18"/>
                <w:szCs w:val="18"/>
              </w:rPr>
            </w:pPr>
            <w:r w:rsidRPr="0008379F">
              <w:rPr>
                <w:rFonts w:ascii="Times New Roman" w:hAnsi="Times New Roman" w:cs="Times New Roman" w:hint="eastAsia"/>
                <w:sz w:val="18"/>
                <w:szCs w:val="18"/>
              </w:rPr>
              <w:t>SVM: 5</w:t>
            </w:r>
            <w:r>
              <w:rPr>
                <w:rFonts w:ascii="Times New Roman" w:hAnsi="Times New Roman" w:cs="Times New Roman" w:hint="eastAsia"/>
                <w:sz w:val="18"/>
                <w:szCs w:val="18"/>
              </w:rPr>
              <w:t>1</w:t>
            </w:r>
            <w:r w:rsidRPr="0008379F">
              <w:rPr>
                <w:rFonts w:ascii="Times New Roman" w:hAnsi="Times New Roman" w:cs="Times New Roman"/>
                <w:sz w:val="18"/>
                <w:szCs w:val="18"/>
              </w:rPr>
              <w:t>%</w:t>
            </w:r>
          </w:p>
          <w:p w14:paraId="5CF6A36F" w14:textId="36954DF0" w:rsidR="0008379F" w:rsidRPr="0008379F" w:rsidRDefault="0008379F" w:rsidP="0008379F">
            <w:pPr>
              <w:pStyle w:val="ListParagraph"/>
              <w:numPr>
                <w:ilvl w:val="0"/>
                <w:numId w:val="16"/>
              </w:numPr>
              <w:jc w:val="both"/>
              <w:rPr>
                <w:rFonts w:ascii="Times New Roman" w:hAnsi="Times New Roman" w:cs="Times New Roman"/>
                <w:sz w:val="18"/>
                <w:szCs w:val="18"/>
              </w:rPr>
            </w:pPr>
            <w:r w:rsidRPr="0008379F">
              <w:rPr>
                <w:rFonts w:ascii="Times New Roman" w:hAnsi="Times New Roman" w:cs="Times New Roman" w:hint="eastAsia"/>
                <w:sz w:val="18"/>
                <w:szCs w:val="18"/>
              </w:rPr>
              <w:t>MLP:</w:t>
            </w:r>
            <w:r>
              <w:rPr>
                <w:rFonts w:ascii="Times New Roman" w:hAnsi="Times New Roman" w:cs="Times New Roman" w:hint="eastAsia"/>
                <w:sz w:val="18"/>
                <w:szCs w:val="18"/>
              </w:rPr>
              <w:t xml:space="preserve"> </w:t>
            </w:r>
            <w:r w:rsidRPr="0008379F">
              <w:rPr>
                <w:rFonts w:ascii="Times New Roman" w:hAnsi="Times New Roman" w:cs="Times New Roman"/>
                <w:sz w:val="18"/>
                <w:szCs w:val="18"/>
              </w:rPr>
              <w:t>87.31%</w:t>
            </w:r>
          </w:p>
        </w:tc>
      </w:tr>
      <w:tr w:rsidR="004B1274" w:rsidRPr="00037022" w14:paraId="55BDFB84" w14:textId="77777777" w:rsidTr="002D4A5B">
        <w:trPr>
          <w:trHeight w:val="665"/>
        </w:trPr>
        <w:tc>
          <w:tcPr>
            <w:tcW w:w="2250" w:type="dxa"/>
            <w:tcBorders>
              <w:top w:val="nil"/>
              <w:bottom w:val="nil"/>
            </w:tcBorders>
          </w:tcPr>
          <w:p w14:paraId="70BC30D4" w14:textId="2BEE5674" w:rsidR="004B1274" w:rsidRPr="00037022" w:rsidRDefault="004B1274" w:rsidP="004B1274">
            <w:pPr>
              <w:rPr>
                <w:rFonts w:ascii="Times New Roman" w:hAnsi="Times New Roman" w:cs="Times New Roman"/>
                <w:sz w:val="18"/>
                <w:szCs w:val="18"/>
              </w:rPr>
            </w:pPr>
            <w:r w:rsidRPr="004B1274">
              <w:rPr>
                <w:rFonts w:ascii="Times New Roman" w:hAnsi="Times New Roman" w:cs="Times New Roman"/>
                <w:sz w:val="18"/>
                <w:szCs w:val="18"/>
              </w:rPr>
              <w:t>Tan</w:t>
            </w:r>
            <w:r w:rsidR="00D36135">
              <w:rPr>
                <w:rFonts w:ascii="Times New Roman" w:hAnsi="Times New Roman" w:cs="Times New Roman"/>
                <w:sz w:val="18"/>
                <w:szCs w:val="18"/>
              </w:rPr>
              <w:t xml:space="preserve"> </w:t>
            </w:r>
            <w:r w:rsidRPr="004B1274">
              <w:rPr>
                <w:rFonts w:ascii="Times New Roman" w:hAnsi="Times New Roman" w:cs="Times New Roman"/>
                <w:sz w:val="18"/>
                <w:szCs w:val="18"/>
              </w:rPr>
              <w:t xml:space="preserve">et al. </w:t>
            </w:r>
            <w:r w:rsidR="00100C4B">
              <w:rPr>
                <w:rFonts w:ascii="Times New Roman" w:hAnsi="Times New Roman" w:cs="Times New Roman" w:hint="eastAsia"/>
                <w:sz w:val="18"/>
                <w:szCs w:val="18"/>
              </w:rPr>
              <w:t>[15]</w:t>
            </w:r>
          </w:p>
        </w:tc>
        <w:tc>
          <w:tcPr>
            <w:tcW w:w="3690" w:type="dxa"/>
            <w:tcBorders>
              <w:top w:val="nil"/>
              <w:bottom w:val="nil"/>
            </w:tcBorders>
          </w:tcPr>
          <w:p w14:paraId="7C9C8697" w14:textId="3B897C44" w:rsidR="004B1274" w:rsidRPr="004B1274" w:rsidRDefault="004B1274" w:rsidP="004B1274">
            <w:pPr>
              <w:jc w:val="both"/>
              <w:rPr>
                <w:rFonts w:ascii="Times New Roman" w:hAnsi="Times New Roman" w:cs="Times New Roman"/>
                <w:sz w:val="18"/>
                <w:szCs w:val="18"/>
              </w:rPr>
            </w:pPr>
            <w:r w:rsidRPr="004B1274">
              <w:rPr>
                <w:rFonts w:ascii="Times New Roman" w:hAnsi="Times New Roman" w:cs="Times New Roman"/>
                <w:sz w:val="18"/>
                <w:szCs w:val="18"/>
              </w:rPr>
              <w:t>IMDb</w:t>
            </w:r>
            <w:r w:rsidRPr="004B1274">
              <w:rPr>
                <w:rFonts w:ascii="Times New Roman" w:hAnsi="Times New Roman" w:cs="Times New Roman" w:hint="eastAsia"/>
                <w:sz w:val="18"/>
                <w:szCs w:val="18"/>
              </w:rPr>
              <w:t xml:space="preserve"> </w:t>
            </w:r>
            <w:r w:rsidR="00311CF2">
              <w:rPr>
                <w:rFonts w:ascii="Times New Roman" w:hAnsi="Times New Roman" w:cs="Times New Roman" w:hint="eastAsia"/>
                <w:sz w:val="18"/>
                <w:szCs w:val="18"/>
              </w:rPr>
              <w:t>d</w:t>
            </w:r>
            <w:r w:rsidRPr="004B1274">
              <w:rPr>
                <w:rFonts w:ascii="Times New Roman" w:hAnsi="Times New Roman" w:cs="Times New Roman"/>
                <w:sz w:val="18"/>
                <w:szCs w:val="18"/>
              </w:rPr>
              <w:t>ataset</w:t>
            </w:r>
            <w:r>
              <w:rPr>
                <w:rFonts w:ascii="Times New Roman" w:hAnsi="Times New Roman" w:cs="Times New Roman" w:hint="eastAsia"/>
                <w:sz w:val="18"/>
                <w:szCs w:val="18"/>
              </w:rPr>
              <w:t xml:space="preserve"> (</w:t>
            </w:r>
            <w:r w:rsidRPr="004B1274">
              <w:rPr>
                <w:rFonts w:ascii="Times New Roman" w:hAnsi="Times New Roman" w:cs="Times New Roman"/>
                <w:sz w:val="18"/>
                <w:szCs w:val="18"/>
              </w:rPr>
              <w:t>50000 movie review</w:t>
            </w:r>
            <w:r>
              <w:rPr>
                <w:rFonts w:ascii="Times New Roman" w:hAnsi="Times New Roman" w:cs="Times New Roman" w:hint="eastAsia"/>
                <w:sz w:val="18"/>
                <w:szCs w:val="18"/>
              </w:rPr>
              <w:t xml:space="preserve">), </w:t>
            </w:r>
            <w:r w:rsidRPr="004B1274">
              <w:rPr>
                <w:rFonts w:ascii="Times New Roman" w:hAnsi="Times New Roman" w:cs="Times New Roman"/>
                <w:sz w:val="18"/>
                <w:szCs w:val="18"/>
              </w:rPr>
              <w:t>Twitter US Airline Sentiment dataset</w:t>
            </w:r>
            <w:r>
              <w:rPr>
                <w:rFonts w:ascii="Times New Roman" w:hAnsi="Times New Roman" w:cs="Times New Roman" w:hint="eastAsia"/>
                <w:sz w:val="18"/>
                <w:szCs w:val="18"/>
              </w:rPr>
              <w:t xml:space="preserve"> (</w:t>
            </w:r>
            <w:r w:rsidRPr="004B1274">
              <w:rPr>
                <w:rFonts w:ascii="Times New Roman" w:hAnsi="Times New Roman" w:cs="Times New Roman"/>
                <w:sz w:val="18"/>
                <w:szCs w:val="18"/>
              </w:rPr>
              <w:t>14640 tweet</w:t>
            </w:r>
            <w:r>
              <w:rPr>
                <w:rFonts w:ascii="Times New Roman" w:hAnsi="Times New Roman" w:cs="Times New Roman" w:hint="eastAsia"/>
                <w:sz w:val="18"/>
                <w:szCs w:val="18"/>
              </w:rPr>
              <w:t xml:space="preserve">) and </w:t>
            </w:r>
            <w:r w:rsidRPr="004B1274">
              <w:rPr>
                <w:rFonts w:ascii="Times New Roman" w:hAnsi="Times New Roman" w:cs="Times New Roman"/>
                <w:sz w:val="18"/>
                <w:szCs w:val="18"/>
              </w:rPr>
              <w:t>Sentiment140 dataset</w:t>
            </w:r>
            <w:r w:rsidR="00F34BA9">
              <w:rPr>
                <w:rFonts w:ascii="Times New Roman" w:hAnsi="Times New Roman" w:cs="Times New Roman" w:hint="eastAsia"/>
                <w:sz w:val="18"/>
                <w:szCs w:val="18"/>
              </w:rPr>
              <w:t xml:space="preserve"> (1.6 million tweets)</w:t>
            </w:r>
          </w:p>
        </w:tc>
        <w:tc>
          <w:tcPr>
            <w:tcW w:w="1170" w:type="dxa"/>
            <w:tcBorders>
              <w:top w:val="nil"/>
              <w:bottom w:val="nil"/>
            </w:tcBorders>
          </w:tcPr>
          <w:p w14:paraId="73AB61A1" w14:textId="0B66090A" w:rsidR="004B1274" w:rsidRPr="004B1274" w:rsidRDefault="004B1274" w:rsidP="004B1274">
            <w:pPr>
              <w:pStyle w:val="ListParagraph"/>
              <w:numPr>
                <w:ilvl w:val="0"/>
                <w:numId w:val="16"/>
              </w:numPr>
              <w:jc w:val="both"/>
              <w:rPr>
                <w:rFonts w:ascii="Times New Roman" w:hAnsi="Times New Roman" w:cs="Times New Roman"/>
                <w:sz w:val="18"/>
                <w:szCs w:val="18"/>
              </w:rPr>
            </w:pPr>
            <w:r w:rsidRPr="004B1274">
              <w:rPr>
                <w:rFonts w:ascii="Times New Roman" w:hAnsi="Times New Roman" w:cs="Times New Roman" w:hint="eastAsia"/>
                <w:sz w:val="18"/>
                <w:szCs w:val="18"/>
              </w:rPr>
              <w:t>English</w:t>
            </w:r>
          </w:p>
        </w:tc>
        <w:tc>
          <w:tcPr>
            <w:tcW w:w="2250" w:type="dxa"/>
            <w:tcBorders>
              <w:top w:val="nil"/>
              <w:bottom w:val="nil"/>
            </w:tcBorders>
          </w:tcPr>
          <w:p w14:paraId="08B541BE" w14:textId="77777777" w:rsidR="004B1274" w:rsidRPr="004B1274" w:rsidRDefault="004B1274" w:rsidP="004B1274">
            <w:pPr>
              <w:pStyle w:val="ListParagraph"/>
              <w:numPr>
                <w:ilvl w:val="0"/>
                <w:numId w:val="16"/>
              </w:numPr>
              <w:jc w:val="both"/>
              <w:rPr>
                <w:rFonts w:ascii="Times New Roman" w:hAnsi="Times New Roman" w:cs="Times New Roman"/>
                <w:vanish/>
                <w:sz w:val="18"/>
                <w:szCs w:val="18"/>
              </w:rPr>
            </w:pPr>
          </w:p>
          <w:p w14:paraId="6E44104C" w14:textId="11E1CA1C" w:rsidR="004B1274" w:rsidRPr="004B1274" w:rsidRDefault="004B1274" w:rsidP="002838C0">
            <w:pPr>
              <w:pStyle w:val="ListParagraph"/>
              <w:numPr>
                <w:ilvl w:val="0"/>
                <w:numId w:val="16"/>
              </w:numPr>
              <w:rPr>
                <w:rFonts w:ascii="Times New Roman" w:hAnsi="Times New Roman" w:cs="Times New Roman"/>
                <w:sz w:val="18"/>
                <w:szCs w:val="18"/>
              </w:rPr>
            </w:pPr>
            <w:proofErr w:type="spellStart"/>
            <w:r w:rsidRPr="004B1274">
              <w:rPr>
                <w:rFonts w:ascii="Times New Roman" w:hAnsi="Times New Roman" w:cs="Times New Roman"/>
                <w:sz w:val="18"/>
                <w:szCs w:val="18"/>
              </w:rPr>
              <w:t>RoBERTa</w:t>
            </w:r>
            <w:proofErr w:type="spellEnd"/>
            <w:r w:rsidRPr="004B1274">
              <w:rPr>
                <w:rFonts w:ascii="Times New Roman" w:hAnsi="Times New Roman" w:cs="Times New Roman"/>
                <w:sz w:val="18"/>
                <w:szCs w:val="18"/>
              </w:rPr>
              <w:t>-LST</w:t>
            </w:r>
            <w:r w:rsidRPr="004B1274">
              <w:rPr>
                <w:rFonts w:ascii="Times New Roman" w:hAnsi="Times New Roman" w:cs="Times New Roman" w:hint="eastAsia"/>
                <w:sz w:val="18"/>
                <w:szCs w:val="18"/>
              </w:rPr>
              <w:t>M:</w:t>
            </w:r>
            <w:r w:rsidR="002838C0">
              <w:rPr>
                <w:rFonts w:ascii="Times New Roman" w:hAnsi="Times New Roman" w:cs="Times New Roman"/>
                <w:sz w:val="18"/>
                <w:szCs w:val="18"/>
              </w:rPr>
              <w:t xml:space="preserve"> </w:t>
            </w:r>
            <w:r w:rsidR="00F34BA9">
              <w:rPr>
                <w:rFonts w:ascii="Times New Roman" w:hAnsi="Times New Roman" w:cs="Times New Roman" w:hint="eastAsia"/>
                <w:sz w:val="18"/>
                <w:szCs w:val="18"/>
              </w:rPr>
              <w:t>89.70%</w:t>
            </w:r>
            <w:r w:rsidR="002838C0">
              <w:rPr>
                <w:rFonts w:ascii="Times New Roman" w:hAnsi="Times New Roman" w:cs="Times New Roman"/>
                <w:sz w:val="18"/>
                <w:szCs w:val="18"/>
              </w:rPr>
              <w:t xml:space="preserve"> </w:t>
            </w:r>
            <w:r w:rsidR="00F34BA9">
              <w:rPr>
                <w:rFonts w:ascii="Times New Roman" w:hAnsi="Times New Roman" w:cs="Times New Roman" w:hint="eastAsia"/>
                <w:sz w:val="18"/>
                <w:szCs w:val="18"/>
              </w:rPr>
              <w:t>-92.96</w:t>
            </w:r>
            <w:r w:rsidRPr="004B1274">
              <w:rPr>
                <w:rFonts w:ascii="Times New Roman" w:hAnsi="Times New Roman" w:cs="Times New Roman" w:hint="eastAsia"/>
                <w:sz w:val="18"/>
                <w:szCs w:val="18"/>
              </w:rPr>
              <w:t>%</w:t>
            </w:r>
          </w:p>
        </w:tc>
      </w:tr>
      <w:tr w:rsidR="004B1274" w:rsidRPr="00037022" w14:paraId="27102972" w14:textId="77777777" w:rsidTr="002D4A5B">
        <w:trPr>
          <w:trHeight w:val="206"/>
        </w:trPr>
        <w:tc>
          <w:tcPr>
            <w:tcW w:w="2250" w:type="dxa"/>
            <w:tcBorders>
              <w:top w:val="nil"/>
              <w:bottom w:val="nil"/>
            </w:tcBorders>
          </w:tcPr>
          <w:p w14:paraId="7466CB9F" w14:textId="620D03E6" w:rsidR="004B1274" w:rsidRPr="00037022" w:rsidRDefault="00311CF2" w:rsidP="004B1274">
            <w:pPr>
              <w:rPr>
                <w:rFonts w:ascii="Times New Roman" w:hAnsi="Times New Roman" w:cs="Times New Roman"/>
                <w:sz w:val="18"/>
                <w:szCs w:val="18"/>
              </w:rPr>
            </w:pPr>
            <w:r w:rsidRPr="00311CF2">
              <w:rPr>
                <w:rFonts w:ascii="Times New Roman" w:hAnsi="Times New Roman" w:cs="Times New Roman"/>
                <w:sz w:val="18"/>
                <w:szCs w:val="18"/>
              </w:rPr>
              <w:t xml:space="preserve">Cao </w:t>
            </w:r>
            <w:r w:rsidR="00100C4B">
              <w:rPr>
                <w:rFonts w:ascii="Times New Roman" w:hAnsi="Times New Roman" w:cs="Times New Roman" w:hint="eastAsia"/>
                <w:sz w:val="18"/>
                <w:szCs w:val="18"/>
              </w:rPr>
              <w:t>[16]</w:t>
            </w:r>
          </w:p>
        </w:tc>
        <w:tc>
          <w:tcPr>
            <w:tcW w:w="3690" w:type="dxa"/>
            <w:tcBorders>
              <w:top w:val="nil"/>
              <w:bottom w:val="nil"/>
            </w:tcBorders>
          </w:tcPr>
          <w:p w14:paraId="1FAE873B" w14:textId="4FE6FD51" w:rsidR="004B1274" w:rsidRPr="00037022" w:rsidRDefault="00311CF2" w:rsidP="004B1274">
            <w:pPr>
              <w:jc w:val="both"/>
              <w:rPr>
                <w:rFonts w:ascii="Times New Roman" w:hAnsi="Times New Roman" w:cs="Times New Roman"/>
                <w:sz w:val="18"/>
                <w:szCs w:val="18"/>
              </w:rPr>
            </w:pPr>
            <w:r>
              <w:rPr>
                <w:rFonts w:ascii="Times New Roman" w:hAnsi="Times New Roman" w:cs="Times New Roman" w:hint="eastAsia"/>
                <w:sz w:val="18"/>
                <w:szCs w:val="18"/>
              </w:rPr>
              <w:t>Multiple sources dataset (</w:t>
            </w:r>
            <w:r w:rsidRPr="00311CF2">
              <w:rPr>
                <w:rFonts w:ascii="Times New Roman" w:hAnsi="Times New Roman" w:cs="Times New Roman"/>
                <w:sz w:val="18"/>
                <w:szCs w:val="18"/>
              </w:rPr>
              <w:t>10,000 Twitter, Facebook, Instagram</w:t>
            </w:r>
            <w:r>
              <w:rPr>
                <w:rFonts w:ascii="Times New Roman" w:hAnsi="Times New Roman" w:cs="Times New Roman" w:hint="eastAsia"/>
                <w:sz w:val="18"/>
                <w:szCs w:val="18"/>
              </w:rPr>
              <w:t xml:space="preserve"> </w:t>
            </w:r>
            <w:r w:rsidRPr="00311CF2">
              <w:rPr>
                <w:rFonts w:ascii="Times New Roman" w:hAnsi="Times New Roman" w:cs="Times New Roman"/>
                <w:sz w:val="18"/>
                <w:szCs w:val="18"/>
              </w:rPr>
              <w:t>text posts</w:t>
            </w:r>
            <w:r>
              <w:rPr>
                <w:rFonts w:ascii="Times New Roman" w:hAnsi="Times New Roman" w:cs="Times New Roman" w:hint="eastAsia"/>
                <w:sz w:val="18"/>
                <w:szCs w:val="18"/>
              </w:rPr>
              <w:t>)</w:t>
            </w:r>
          </w:p>
        </w:tc>
        <w:tc>
          <w:tcPr>
            <w:tcW w:w="1170" w:type="dxa"/>
            <w:tcBorders>
              <w:top w:val="nil"/>
              <w:bottom w:val="nil"/>
            </w:tcBorders>
          </w:tcPr>
          <w:p w14:paraId="3122E5F7" w14:textId="74ABC9F4" w:rsidR="004B1274" w:rsidRPr="00311CF2" w:rsidRDefault="00311CF2" w:rsidP="00311CF2">
            <w:pPr>
              <w:pStyle w:val="ListParagraph"/>
              <w:numPr>
                <w:ilvl w:val="0"/>
                <w:numId w:val="16"/>
              </w:numPr>
              <w:jc w:val="both"/>
              <w:rPr>
                <w:rFonts w:ascii="Times New Roman" w:hAnsi="Times New Roman" w:cs="Times New Roman"/>
                <w:sz w:val="18"/>
                <w:szCs w:val="18"/>
              </w:rPr>
            </w:pPr>
            <w:r w:rsidRPr="00311CF2">
              <w:rPr>
                <w:rFonts w:ascii="Times New Roman" w:hAnsi="Times New Roman" w:cs="Times New Roman" w:hint="eastAsia"/>
                <w:sz w:val="18"/>
                <w:szCs w:val="18"/>
              </w:rPr>
              <w:t>English</w:t>
            </w:r>
          </w:p>
        </w:tc>
        <w:tc>
          <w:tcPr>
            <w:tcW w:w="2250" w:type="dxa"/>
            <w:tcBorders>
              <w:top w:val="nil"/>
              <w:bottom w:val="nil"/>
            </w:tcBorders>
          </w:tcPr>
          <w:p w14:paraId="3FF63932" w14:textId="657298B4" w:rsidR="004B1274" w:rsidRPr="00F34BA9" w:rsidRDefault="00F34BA9" w:rsidP="00F34BA9">
            <w:pPr>
              <w:pStyle w:val="ListParagraph"/>
              <w:numPr>
                <w:ilvl w:val="0"/>
                <w:numId w:val="18"/>
              </w:numPr>
              <w:jc w:val="both"/>
              <w:rPr>
                <w:rFonts w:ascii="Times New Roman" w:hAnsi="Times New Roman" w:cs="Times New Roman"/>
                <w:sz w:val="18"/>
                <w:szCs w:val="18"/>
              </w:rPr>
            </w:pPr>
            <w:r w:rsidRPr="00F34BA9">
              <w:rPr>
                <w:rFonts w:ascii="Times New Roman" w:hAnsi="Times New Roman" w:cs="Times New Roman"/>
                <w:sz w:val="18"/>
                <w:szCs w:val="18"/>
              </w:rPr>
              <w:t>CNN</w:t>
            </w:r>
            <w:r>
              <w:rPr>
                <w:rFonts w:ascii="Times New Roman" w:hAnsi="Times New Roman" w:cs="Times New Roman" w:hint="eastAsia"/>
                <w:sz w:val="18"/>
                <w:szCs w:val="18"/>
              </w:rPr>
              <w:t xml:space="preserve"> </w:t>
            </w:r>
          </w:p>
          <w:p w14:paraId="269E7658" w14:textId="0BDF9ECC" w:rsidR="00F34BA9" w:rsidRPr="00F34BA9" w:rsidRDefault="00F34BA9" w:rsidP="00F34BA9">
            <w:pPr>
              <w:pStyle w:val="ListParagraph"/>
              <w:numPr>
                <w:ilvl w:val="0"/>
                <w:numId w:val="18"/>
              </w:numPr>
              <w:jc w:val="both"/>
              <w:rPr>
                <w:rFonts w:ascii="Times New Roman" w:hAnsi="Times New Roman" w:cs="Times New Roman"/>
                <w:sz w:val="18"/>
                <w:szCs w:val="18"/>
              </w:rPr>
            </w:pPr>
            <w:r w:rsidRPr="00F34BA9">
              <w:rPr>
                <w:rFonts w:ascii="Times New Roman" w:hAnsi="Times New Roman" w:cs="Times New Roman"/>
                <w:sz w:val="18"/>
                <w:szCs w:val="18"/>
              </w:rPr>
              <w:t>LST</w:t>
            </w:r>
            <w:r w:rsidR="00311CF2">
              <w:rPr>
                <w:rFonts w:ascii="Times New Roman" w:hAnsi="Times New Roman" w:cs="Times New Roman" w:hint="eastAsia"/>
                <w:sz w:val="18"/>
                <w:szCs w:val="18"/>
              </w:rPr>
              <w:t>M</w:t>
            </w:r>
          </w:p>
        </w:tc>
      </w:tr>
      <w:tr w:rsidR="004B1274" w:rsidRPr="00037022" w14:paraId="167A9A46" w14:textId="77777777" w:rsidTr="002D4A5B">
        <w:trPr>
          <w:trHeight w:val="52"/>
        </w:trPr>
        <w:tc>
          <w:tcPr>
            <w:tcW w:w="2250" w:type="dxa"/>
            <w:tcBorders>
              <w:top w:val="nil"/>
              <w:bottom w:val="nil"/>
            </w:tcBorders>
          </w:tcPr>
          <w:p w14:paraId="3212CEDC" w14:textId="127928DD" w:rsidR="004B1274" w:rsidRPr="00037022" w:rsidRDefault="00311CF2" w:rsidP="004B1274">
            <w:pPr>
              <w:rPr>
                <w:rFonts w:ascii="Times New Roman" w:hAnsi="Times New Roman" w:cs="Times New Roman"/>
                <w:sz w:val="18"/>
                <w:szCs w:val="18"/>
              </w:rPr>
            </w:pPr>
            <w:r w:rsidRPr="00BF5550">
              <w:rPr>
                <w:rFonts w:ascii="Times New Roman" w:hAnsi="Times New Roman" w:cs="Times New Roman"/>
                <w:sz w:val="18"/>
                <w:szCs w:val="18"/>
                <w:lang w:val="it-IT"/>
              </w:rPr>
              <w:t>Meghana</w:t>
            </w:r>
            <w:r w:rsidR="00D36135">
              <w:rPr>
                <w:rFonts w:ascii="Times New Roman" w:hAnsi="Times New Roman" w:cs="Times New Roman"/>
                <w:sz w:val="18"/>
                <w:szCs w:val="18"/>
                <w:lang w:val="it-IT"/>
              </w:rPr>
              <w:t xml:space="preserve"> </w:t>
            </w:r>
            <w:r w:rsidRPr="00BF5550">
              <w:rPr>
                <w:rFonts w:ascii="Times New Roman" w:hAnsi="Times New Roman" w:cs="Times New Roman"/>
                <w:sz w:val="18"/>
                <w:szCs w:val="18"/>
                <w:lang w:val="it-IT"/>
              </w:rPr>
              <w:t xml:space="preserve">et al. </w:t>
            </w:r>
            <w:r w:rsidR="00100C4B">
              <w:rPr>
                <w:rFonts w:ascii="Times New Roman" w:hAnsi="Times New Roman" w:cs="Times New Roman" w:hint="eastAsia"/>
                <w:sz w:val="18"/>
                <w:szCs w:val="18"/>
              </w:rPr>
              <w:t>[17]</w:t>
            </w:r>
          </w:p>
        </w:tc>
        <w:tc>
          <w:tcPr>
            <w:tcW w:w="3690" w:type="dxa"/>
            <w:tcBorders>
              <w:top w:val="nil"/>
              <w:bottom w:val="nil"/>
            </w:tcBorders>
          </w:tcPr>
          <w:p w14:paraId="16C1C25D" w14:textId="263FCCDC" w:rsidR="004B1274" w:rsidRPr="00037022" w:rsidRDefault="00311CF2" w:rsidP="004B1274">
            <w:pPr>
              <w:jc w:val="both"/>
              <w:rPr>
                <w:rFonts w:ascii="Times New Roman" w:hAnsi="Times New Roman" w:cs="Times New Roman"/>
                <w:sz w:val="18"/>
                <w:szCs w:val="18"/>
              </w:rPr>
            </w:pPr>
            <w:r>
              <w:rPr>
                <w:rFonts w:ascii="Times New Roman" w:hAnsi="Times New Roman" w:cs="Times New Roman" w:hint="eastAsia"/>
                <w:sz w:val="18"/>
                <w:szCs w:val="18"/>
              </w:rPr>
              <w:t>Kaggle dataset (3.26 million reviews)</w:t>
            </w:r>
          </w:p>
        </w:tc>
        <w:tc>
          <w:tcPr>
            <w:tcW w:w="1170" w:type="dxa"/>
            <w:tcBorders>
              <w:top w:val="nil"/>
              <w:bottom w:val="nil"/>
            </w:tcBorders>
          </w:tcPr>
          <w:p w14:paraId="1137DA3F" w14:textId="6ADBF1FF" w:rsidR="004B1274" w:rsidRPr="00311CF2" w:rsidRDefault="00311CF2" w:rsidP="00311CF2">
            <w:pPr>
              <w:pStyle w:val="ListParagraph"/>
              <w:numPr>
                <w:ilvl w:val="0"/>
                <w:numId w:val="18"/>
              </w:numPr>
              <w:jc w:val="both"/>
              <w:rPr>
                <w:rFonts w:ascii="Times New Roman" w:hAnsi="Times New Roman" w:cs="Times New Roman"/>
                <w:sz w:val="18"/>
                <w:szCs w:val="18"/>
              </w:rPr>
            </w:pPr>
            <w:r w:rsidRPr="00311CF2">
              <w:rPr>
                <w:rFonts w:ascii="Times New Roman" w:hAnsi="Times New Roman" w:cs="Times New Roman" w:hint="eastAsia"/>
                <w:sz w:val="18"/>
                <w:szCs w:val="18"/>
              </w:rPr>
              <w:t>English</w:t>
            </w:r>
          </w:p>
        </w:tc>
        <w:tc>
          <w:tcPr>
            <w:tcW w:w="2250" w:type="dxa"/>
            <w:tcBorders>
              <w:top w:val="nil"/>
              <w:bottom w:val="nil"/>
            </w:tcBorders>
          </w:tcPr>
          <w:p w14:paraId="16969C99" w14:textId="63F5A561" w:rsidR="004B1274" w:rsidRPr="00311CF2" w:rsidRDefault="00311CF2" w:rsidP="00311CF2">
            <w:pPr>
              <w:pStyle w:val="ListParagraph"/>
              <w:numPr>
                <w:ilvl w:val="0"/>
                <w:numId w:val="18"/>
              </w:numPr>
              <w:jc w:val="both"/>
              <w:rPr>
                <w:rFonts w:ascii="Times New Roman" w:hAnsi="Times New Roman" w:cs="Times New Roman"/>
                <w:sz w:val="18"/>
                <w:szCs w:val="18"/>
              </w:rPr>
            </w:pPr>
            <w:r w:rsidRPr="00311CF2">
              <w:rPr>
                <w:rFonts w:ascii="Times New Roman" w:hAnsi="Times New Roman" w:cs="Times New Roman" w:hint="eastAsia"/>
                <w:sz w:val="18"/>
                <w:szCs w:val="18"/>
              </w:rPr>
              <w:t>LSTM:</w:t>
            </w:r>
            <w:r w:rsidR="002838C0">
              <w:rPr>
                <w:rFonts w:ascii="Times New Roman" w:hAnsi="Times New Roman" w:cs="Times New Roman"/>
                <w:sz w:val="18"/>
                <w:szCs w:val="18"/>
              </w:rPr>
              <w:t xml:space="preserve"> </w:t>
            </w:r>
            <w:r w:rsidRPr="00311CF2">
              <w:rPr>
                <w:rFonts w:ascii="Times New Roman" w:hAnsi="Times New Roman" w:cs="Times New Roman" w:hint="eastAsia"/>
                <w:sz w:val="18"/>
                <w:szCs w:val="18"/>
              </w:rPr>
              <w:t>88%</w:t>
            </w:r>
          </w:p>
        </w:tc>
      </w:tr>
      <w:tr w:rsidR="00592369" w:rsidRPr="00037022" w14:paraId="3218C318" w14:textId="77777777" w:rsidTr="008144E0">
        <w:trPr>
          <w:trHeight w:val="1143"/>
        </w:trPr>
        <w:tc>
          <w:tcPr>
            <w:tcW w:w="2250" w:type="dxa"/>
            <w:tcBorders>
              <w:top w:val="nil"/>
              <w:bottom w:val="single" w:sz="4" w:space="0" w:color="auto"/>
            </w:tcBorders>
          </w:tcPr>
          <w:p w14:paraId="787D2C32" w14:textId="2A69C5E3" w:rsidR="00592369" w:rsidRPr="00037022" w:rsidRDefault="00592369" w:rsidP="00592369">
            <w:pPr>
              <w:rPr>
                <w:rFonts w:ascii="Times New Roman" w:hAnsi="Times New Roman" w:cs="Times New Roman"/>
                <w:sz w:val="18"/>
                <w:szCs w:val="18"/>
              </w:rPr>
            </w:pPr>
            <w:r w:rsidRPr="00311CF2">
              <w:rPr>
                <w:rFonts w:ascii="Times New Roman" w:hAnsi="Times New Roman" w:cs="Times New Roman"/>
                <w:sz w:val="18"/>
                <w:szCs w:val="18"/>
              </w:rPr>
              <w:t>Fahim</w:t>
            </w:r>
            <w:r w:rsidR="00D36135">
              <w:rPr>
                <w:rFonts w:ascii="Times New Roman" w:hAnsi="Times New Roman" w:cs="Times New Roman"/>
                <w:sz w:val="18"/>
                <w:szCs w:val="18"/>
              </w:rPr>
              <w:t xml:space="preserve"> </w:t>
            </w:r>
            <w:r w:rsidRPr="00311CF2">
              <w:rPr>
                <w:rFonts w:ascii="Times New Roman" w:hAnsi="Times New Roman" w:cs="Times New Roman"/>
                <w:sz w:val="18"/>
                <w:szCs w:val="18"/>
              </w:rPr>
              <w:t xml:space="preserve">et al. </w:t>
            </w:r>
            <w:r w:rsidR="00100C4B">
              <w:rPr>
                <w:rFonts w:ascii="Times New Roman" w:hAnsi="Times New Roman" w:cs="Times New Roman" w:hint="eastAsia"/>
                <w:sz w:val="18"/>
                <w:szCs w:val="18"/>
              </w:rPr>
              <w:t>[18]</w:t>
            </w:r>
          </w:p>
        </w:tc>
        <w:tc>
          <w:tcPr>
            <w:tcW w:w="3690" w:type="dxa"/>
            <w:tcBorders>
              <w:top w:val="nil"/>
              <w:bottom w:val="single" w:sz="4" w:space="0" w:color="auto"/>
            </w:tcBorders>
          </w:tcPr>
          <w:p w14:paraId="1156F93F" w14:textId="64EF36E1" w:rsidR="00592369" w:rsidRPr="00037022" w:rsidRDefault="00592369" w:rsidP="00592369">
            <w:pPr>
              <w:jc w:val="both"/>
              <w:rPr>
                <w:rFonts w:ascii="Times New Roman" w:hAnsi="Times New Roman" w:cs="Times New Roman"/>
                <w:sz w:val="18"/>
                <w:szCs w:val="18"/>
              </w:rPr>
            </w:pPr>
            <w:r>
              <w:rPr>
                <w:rFonts w:ascii="Times New Roman" w:hAnsi="Times New Roman" w:cs="Times New Roman" w:hint="eastAsia"/>
                <w:sz w:val="18"/>
                <w:szCs w:val="18"/>
              </w:rPr>
              <w:t>Kaggle dataset</w:t>
            </w:r>
          </w:p>
        </w:tc>
        <w:tc>
          <w:tcPr>
            <w:tcW w:w="1170" w:type="dxa"/>
            <w:tcBorders>
              <w:top w:val="nil"/>
              <w:bottom w:val="single" w:sz="4" w:space="0" w:color="auto"/>
            </w:tcBorders>
          </w:tcPr>
          <w:p w14:paraId="230A96CB" w14:textId="2E579B5F" w:rsidR="00592369" w:rsidRPr="00592369" w:rsidRDefault="00592369" w:rsidP="00592369">
            <w:pPr>
              <w:pStyle w:val="ListParagraph"/>
              <w:numPr>
                <w:ilvl w:val="0"/>
                <w:numId w:val="18"/>
              </w:numPr>
              <w:jc w:val="both"/>
              <w:rPr>
                <w:rFonts w:ascii="Times New Roman" w:hAnsi="Times New Roman" w:cs="Times New Roman"/>
                <w:sz w:val="18"/>
                <w:szCs w:val="18"/>
              </w:rPr>
            </w:pPr>
            <w:r w:rsidRPr="00592369">
              <w:rPr>
                <w:rFonts w:ascii="Times New Roman" w:hAnsi="Times New Roman" w:cs="Times New Roman" w:hint="eastAsia"/>
                <w:sz w:val="18"/>
                <w:szCs w:val="18"/>
              </w:rPr>
              <w:t>English</w:t>
            </w:r>
          </w:p>
        </w:tc>
        <w:tc>
          <w:tcPr>
            <w:tcW w:w="2250" w:type="dxa"/>
            <w:tcBorders>
              <w:top w:val="nil"/>
              <w:bottom w:val="single" w:sz="4" w:space="0" w:color="auto"/>
            </w:tcBorders>
          </w:tcPr>
          <w:p w14:paraId="1CB5CF23" w14:textId="61D67951" w:rsidR="00311CF2" w:rsidRPr="00311CF2" w:rsidRDefault="00311CF2" w:rsidP="00592369">
            <w:pPr>
              <w:numPr>
                <w:ilvl w:val="0"/>
                <w:numId w:val="18"/>
              </w:numPr>
              <w:jc w:val="both"/>
              <w:rPr>
                <w:rFonts w:ascii="Times New Roman" w:hAnsi="Times New Roman" w:cs="Times New Roman"/>
                <w:sz w:val="18"/>
                <w:szCs w:val="18"/>
              </w:rPr>
            </w:pPr>
            <w:r w:rsidRPr="00311CF2">
              <w:rPr>
                <w:rFonts w:ascii="Times New Roman" w:hAnsi="Times New Roman" w:cs="Times New Roman"/>
                <w:sz w:val="18"/>
                <w:szCs w:val="18"/>
              </w:rPr>
              <w:t>Random Forest</w:t>
            </w:r>
            <w:r w:rsidR="00592369" w:rsidRPr="00311CF2">
              <w:rPr>
                <w:rFonts w:ascii="Times New Roman" w:hAnsi="Times New Roman" w:cs="Times New Roman" w:hint="eastAsia"/>
                <w:sz w:val="18"/>
                <w:szCs w:val="18"/>
              </w:rPr>
              <w:t>:</w:t>
            </w:r>
            <w:r w:rsidR="00592369">
              <w:rPr>
                <w:rFonts w:ascii="Times New Roman" w:hAnsi="Times New Roman" w:cs="Times New Roman" w:hint="eastAsia"/>
                <w:sz w:val="18"/>
                <w:szCs w:val="18"/>
              </w:rPr>
              <w:t xml:space="preserve"> ~77</w:t>
            </w:r>
            <w:r w:rsidR="00592369" w:rsidRPr="00311CF2">
              <w:rPr>
                <w:rFonts w:ascii="Times New Roman" w:hAnsi="Times New Roman" w:cs="Times New Roman" w:hint="eastAsia"/>
                <w:sz w:val="18"/>
                <w:szCs w:val="18"/>
              </w:rPr>
              <w:t xml:space="preserve"> %</w:t>
            </w:r>
          </w:p>
          <w:p w14:paraId="05D8426B" w14:textId="18CEE83D" w:rsidR="00311CF2" w:rsidRPr="00311CF2" w:rsidRDefault="00311CF2" w:rsidP="00592369">
            <w:pPr>
              <w:numPr>
                <w:ilvl w:val="0"/>
                <w:numId w:val="18"/>
              </w:numPr>
              <w:jc w:val="both"/>
              <w:rPr>
                <w:rFonts w:ascii="Times New Roman" w:hAnsi="Times New Roman" w:cs="Times New Roman"/>
                <w:sz w:val="18"/>
                <w:szCs w:val="18"/>
              </w:rPr>
            </w:pPr>
            <w:r w:rsidRPr="00311CF2">
              <w:rPr>
                <w:rFonts w:ascii="Times New Roman" w:hAnsi="Times New Roman" w:cs="Times New Roman"/>
                <w:sz w:val="18"/>
                <w:szCs w:val="18"/>
              </w:rPr>
              <w:t>Decision Tree</w:t>
            </w:r>
            <w:r w:rsidR="00592369" w:rsidRPr="00311CF2">
              <w:rPr>
                <w:rFonts w:ascii="Times New Roman" w:hAnsi="Times New Roman" w:cs="Times New Roman" w:hint="eastAsia"/>
                <w:sz w:val="18"/>
                <w:szCs w:val="18"/>
              </w:rPr>
              <w:t>:</w:t>
            </w:r>
            <w:r w:rsidR="002838C0">
              <w:rPr>
                <w:rFonts w:ascii="Times New Roman" w:hAnsi="Times New Roman" w:cs="Times New Roman"/>
                <w:sz w:val="18"/>
                <w:szCs w:val="18"/>
              </w:rPr>
              <w:t xml:space="preserve"> </w:t>
            </w:r>
            <w:r w:rsidR="00592369">
              <w:rPr>
                <w:rFonts w:ascii="Times New Roman" w:hAnsi="Times New Roman" w:cs="Times New Roman" w:hint="eastAsia"/>
                <w:sz w:val="18"/>
                <w:szCs w:val="18"/>
              </w:rPr>
              <w:t>~70</w:t>
            </w:r>
            <w:r w:rsidR="00592369" w:rsidRPr="00311CF2">
              <w:rPr>
                <w:rFonts w:ascii="Times New Roman" w:hAnsi="Times New Roman" w:cs="Times New Roman" w:hint="eastAsia"/>
                <w:sz w:val="18"/>
                <w:szCs w:val="18"/>
              </w:rPr>
              <w:t>%</w:t>
            </w:r>
          </w:p>
          <w:p w14:paraId="676C0494" w14:textId="06EADD29" w:rsidR="00592369" w:rsidRDefault="00592369" w:rsidP="00592369">
            <w:pPr>
              <w:pStyle w:val="ListParagraph"/>
              <w:numPr>
                <w:ilvl w:val="0"/>
                <w:numId w:val="18"/>
              </w:numPr>
              <w:jc w:val="both"/>
              <w:rPr>
                <w:rFonts w:ascii="Times New Roman" w:hAnsi="Times New Roman" w:cs="Times New Roman"/>
                <w:sz w:val="18"/>
                <w:szCs w:val="18"/>
              </w:rPr>
            </w:pPr>
            <w:r w:rsidRPr="00311CF2">
              <w:rPr>
                <w:rFonts w:ascii="Times New Roman" w:hAnsi="Times New Roman" w:cs="Times New Roman"/>
                <w:sz w:val="18"/>
                <w:szCs w:val="18"/>
              </w:rPr>
              <w:t>Logistic Regression</w:t>
            </w:r>
            <w:r w:rsidRPr="00311CF2">
              <w:rPr>
                <w:rFonts w:ascii="Times New Roman" w:hAnsi="Times New Roman" w:cs="Times New Roman" w:hint="eastAsia"/>
                <w:sz w:val="18"/>
                <w:szCs w:val="18"/>
              </w:rPr>
              <w:t>:</w:t>
            </w:r>
            <w:r w:rsidR="002838C0">
              <w:rPr>
                <w:rFonts w:ascii="Times New Roman" w:hAnsi="Times New Roman" w:cs="Times New Roman"/>
                <w:sz w:val="18"/>
                <w:szCs w:val="18"/>
              </w:rPr>
              <w:t xml:space="preserve"> </w:t>
            </w:r>
            <w:r>
              <w:rPr>
                <w:rFonts w:ascii="Times New Roman" w:hAnsi="Times New Roman" w:cs="Times New Roman" w:hint="eastAsia"/>
                <w:sz w:val="18"/>
                <w:szCs w:val="18"/>
              </w:rPr>
              <w:t>~</w:t>
            </w:r>
            <w:r w:rsidRPr="00311CF2">
              <w:rPr>
                <w:rFonts w:ascii="Times New Roman" w:hAnsi="Times New Roman" w:cs="Times New Roman" w:hint="eastAsia"/>
                <w:sz w:val="18"/>
                <w:szCs w:val="18"/>
              </w:rPr>
              <w:t>78%</w:t>
            </w:r>
          </w:p>
          <w:p w14:paraId="75155FEA" w14:textId="76572B5E" w:rsidR="00592369" w:rsidRPr="00311CF2" w:rsidRDefault="00592369" w:rsidP="00592369">
            <w:pPr>
              <w:pStyle w:val="ListParagraph"/>
              <w:numPr>
                <w:ilvl w:val="0"/>
                <w:numId w:val="18"/>
              </w:numPr>
              <w:jc w:val="both"/>
              <w:rPr>
                <w:rFonts w:ascii="Times New Roman" w:hAnsi="Times New Roman" w:cs="Times New Roman"/>
                <w:sz w:val="18"/>
                <w:szCs w:val="18"/>
              </w:rPr>
            </w:pPr>
            <w:proofErr w:type="spellStart"/>
            <w:r w:rsidRPr="00311CF2">
              <w:rPr>
                <w:rFonts w:ascii="Times New Roman" w:hAnsi="Times New Roman" w:cs="Times New Roman"/>
                <w:sz w:val="18"/>
                <w:szCs w:val="18"/>
              </w:rPr>
              <w:t>KNeighbors</w:t>
            </w:r>
            <w:proofErr w:type="spellEnd"/>
            <w:r>
              <w:rPr>
                <w:rFonts w:ascii="Times New Roman" w:hAnsi="Times New Roman" w:cs="Times New Roman" w:hint="eastAsia"/>
                <w:sz w:val="18"/>
                <w:szCs w:val="18"/>
              </w:rPr>
              <w:t>:</w:t>
            </w:r>
            <w:r w:rsidR="002838C0">
              <w:rPr>
                <w:rFonts w:ascii="Times New Roman" w:hAnsi="Times New Roman" w:cs="Times New Roman"/>
                <w:sz w:val="18"/>
                <w:szCs w:val="18"/>
              </w:rPr>
              <w:t xml:space="preserve"> </w:t>
            </w:r>
            <w:r>
              <w:rPr>
                <w:rFonts w:ascii="Times New Roman" w:hAnsi="Times New Roman" w:cs="Times New Roman" w:hint="eastAsia"/>
                <w:sz w:val="18"/>
                <w:szCs w:val="18"/>
              </w:rPr>
              <w:t>~51%</w:t>
            </w:r>
          </w:p>
        </w:tc>
      </w:tr>
    </w:tbl>
    <w:p w14:paraId="27C8A933" w14:textId="77777777" w:rsidR="00457DA8" w:rsidRPr="00EF0280" w:rsidRDefault="00457DA8" w:rsidP="00457DA8">
      <w:pPr>
        <w:pStyle w:val="Heading1"/>
        <w:keepLines w:val="0"/>
        <w:spacing w:after="240" w:line="240" w:lineRule="auto"/>
        <w:jc w:val="center"/>
        <w:rPr>
          <w:rFonts w:ascii="Times New Roman" w:eastAsia="SimSun" w:hAnsi="Times New Roman" w:cs="Times New Roman"/>
          <w:b/>
          <w:caps/>
          <w:color w:val="auto"/>
          <w:kern w:val="0"/>
          <w:sz w:val="24"/>
          <w:szCs w:val="20"/>
          <w:lang w:val="en-US" w:eastAsia="en-US"/>
          <w14:ligatures w14:val="none"/>
        </w:rPr>
      </w:pPr>
      <w:bookmarkStart w:id="2" w:name="_Hlk200810021"/>
      <w:r w:rsidRPr="0055454A">
        <w:rPr>
          <w:rFonts w:ascii="Times New Roman" w:eastAsia="SimSun" w:hAnsi="Times New Roman" w:cs="Times New Roman"/>
          <w:b/>
          <w:caps/>
          <w:color w:val="auto"/>
          <w:kern w:val="0"/>
          <w:sz w:val="24"/>
          <w:szCs w:val="20"/>
          <w:lang w:val="en-US" w:eastAsia="en-US"/>
          <w14:ligatures w14:val="none"/>
        </w:rPr>
        <w:t>DISTRIBUTION OF SENTIMENT ANALYSIS MODELS</w:t>
      </w:r>
      <w:bookmarkEnd w:id="2"/>
    </w:p>
    <w:p w14:paraId="580FD1C2" w14:textId="77777777" w:rsidR="00457DA8" w:rsidRDefault="00457DA8" w:rsidP="00457DA8">
      <w:pPr>
        <w:pStyle w:val="Paragraph"/>
      </w:pPr>
      <w:r w:rsidRPr="00EF0280">
        <w:t xml:space="preserve">Figures 1 and 2 offer two clear views of how sentiment analysis models are used in social media studies. Together, they help readers grasp the main trends and the range of methods applied across the 13 papers. While Figure 1 </w:t>
      </w:r>
      <w:r w:rsidRPr="00EF0280">
        <w:lastRenderedPageBreak/>
        <w:t>highlights the variety of model types, Figure 2 shows which specific models appear most often, revealing researcher preferences over time.</w:t>
      </w:r>
      <w:r>
        <w:t xml:space="preserve"> </w:t>
      </w:r>
    </w:p>
    <w:p w14:paraId="17109933" w14:textId="199FB821" w:rsidR="001A3D5C" w:rsidRPr="00037022" w:rsidRDefault="00552EAA" w:rsidP="009C7813">
      <w:pPr>
        <w:spacing w:before="120" w:after="0" w:line="240" w:lineRule="auto"/>
        <w:jc w:val="center"/>
        <w:rPr>
          <w:rFonts w:ascii="Times New Roman" w:hAnsi="Times New Roman" w:cs="Times New Roman"/>
          <w:sz w:val="18"/>
          <w:szCs w:val="18"/>
        </w:rPr>
      </w:pPr>
      <w:bookmarkStart w:id="3" w:name="_Hlk200795633"/>
      <w:bookmarkEnd w:id="1"/>
      <w:r w:rsidRPr="00037022">
        <w:rPr>
          <w:rFonts w:ascii="Times New Roman" w:hAnsi="Times New Roman" w:cs="Times New Roman"/>
          <w:b/>
          <w:bCs/>
          <w:sz w:val="18"/>
          <w:szCs w:val="18"/>
        </w:rPr>
        <w:t xml:space="preserve">TABLE </w:t>
      </w:r>
      <w:r w:rsidR="00E7726F">
        <w:rPr>
          <w:rFonts w:ascii="Times New Roman" w:hAnsi="Times New Roman" w:cs="Times New Roman"/>
          <w:b/>
          <w:bCs/>
          <w:sz w:val="18"/>
          <w:szCs w:val="18"/>
        </w:rPr>
        <w:t>2</w:t>
      </w:r>
      <w:r w:rsidR="00037022">
        <w:rPr>
          <w:rFonts w:ascii="Times New Roman" w:hAnsi="Times New Roman" w:cs="Times New Roman"/>
          <w:b/>
          <w:bCs/>
          <w:sz w:val="18"/>
          <w:szCs w:val="18"/>
        </w:rPr>
        <w:t>.</w:t>
      </w:r>
      <w:r w:rsidRPr="00037022">
        <w:rPr>
          <w:rFonts w:ascii="Times New Roman" w:hAnsi="Times New Roman" w:cs="Times New Roman"/>
          <w:b/>
          <w:bCs/>
          <w:sz w:val="18"/>
          <w:szCs w:val="18"/>
        </w:rPr>
        <w:t xml:space="preserve"> </w:t>
      </w:r>
      <w:r w:rsidR="00037022" w:rsidRPr="00037022">
        <w:rPr>
          <w:rFonts w:ascii="Times New Roman" w:hAnsi="Times New Roman" w:cs="Times New Roman"/>
          <w:sz w:val="18"/>
          <w:szCs w:val="18"/>
        </w:rPr>
        <w:t xml:space="preserve">Summary </w:t>
      </w:r>
      <w:r w:rsidR="00037022">
        <w:rPr>
          <w:rFonts w:ascii="Times New Roman" w:hAnsi="Times New Roman" w:cs="Times New Roman"/>
          <w:sz w:val="18"/>
          <w:szCs w:val="18"/>
        </w:rPr>
        <w:t>o</w:t>
      </w:r>
      <w:r w:rsidR="00037022" w:rsidRPr="00037022">
        <w:rPr>
          <w:rFonts w:ascii="Times New Roman" w:hAnsi="Times New Roman" w:cs="Times New Roman"/>
          <w:sz w:val="18"/>
          <w:szCs w:val="18"/>
        </w:rPr>
        <w:t xml:space="preserve">f </w:t>
      </w:r>
      <w:r w:rsidR="001A5CD3">
        <w:rPr>
          <w:rFonts w:ascii="Times New Roman" w:hAnsi="Times New Roman" w:cs="Times New Roman"/>
          <w:sz w:val="18"/>
          <w:szCs w:val="18"/>
        </w:rPr>
        <w:t>s</w:t>
      </w:r>
      <w:r w:rsidR="00037022" w:rsidRPr="00037022">
        <w:rPr>
          <w:rFonts w:ascii="Times New Roman" w:hAnsi="Times New Roman" w:cs="Times New Roman"/>
          <w:sz w:val="18"/>
          <w:szCs w:val="18"/>
        </w:rPr>
        <w:t xml:space="preserve">trengths </w:t>
      </w:r>
      <w:r w:rsidR="00037022">
        <w:rPr>
          <w:rFonts w:ascii="Times New Roman" w:hAnsi="Times New Roman" w:cs="Times New Roman"/>
          <w:sz w:val="18"/>
          <w:szCs w:val="18"/>
        </w:rPr>
        <w:t>a</w:t>
      </w:r>
      <w:r w:rsidR="00037022" w:rsidRPr="00037022">
        <w:rPr>
          <w:rFonts w:ascii="Times New Roman" w:hAnsi="Times New Roman" w:cs="Times New Roman"/>
          <w:sz w:val="18"/>
          <w:szCs w:val="18"/>
        </w:rPr>
        <w:t xml:space="preserve">nd </w:t>
      </w:r>
      <w:r w:rsidR="001A5CD3">
        <w:rPr>
          <w:rFonts w:ascii="Times New Roman" w:hAnsi="Times New Roman" w:cs="Times New Roman"/>
          <w:sz w:val="18"/>
          <w:szCs w:val="18"/>
        </w:rPr>
        <w:t>l</w:t>
      </w:r>
      <w:r w:rsidR="00FA649F">
        <w:rPr>
          <w:rFonts w:ascii="Times New Roman" w:hAnsi="Times New Roman" w:cs="Times New Roman"/>
          <w:sz w:val="18"/>
          <w:szCs w:val="18"/>
        </w:rPr>
        <w:t>imitations</w:t>
      </w:r>
      <w:r w:rsidR="00037022" w:rsidRPr="00037022">
        <w:rPr>
          <w:rFonts w:ascii="Times New Roman" w:hAnsi="Times New Roman" w:cs="Times New Roman"/>
          <w:sz w:val="18"/>
          <w:szCs w:val="18"/>
        </w:rPr>
        <w:t xml:space="preserve"> </w:t>
      </w:r>
      <w:r w:rsidR="00037022">
        <w:rPr>
          <w:rFonts w:ascii="Times New Roman" w:hAnsi="Times New Roman" w:cs="Times New Roman"/>
          <w:sz w:val="18"/>
          <w:szCs w:val="18"/>
        </w:rPr>
        <w:t>o</w:t>
      </w:r>
      <w:r w:rsidR="00037022" w:rsidRPr="00037022">
        <w:rPr>
          <w:rFonts w:ascii="Times New Roman" w:hAnsi="Times New Roman" w:cs="Times New Roman"/>
          <w:sz w:val="18"/>
          <w:szCs w:val="18"/>
        </w:rPr>
        <w:t xml:space="preserve">f </w:t>
      </w:r>
      <w:r w:rsidR="001A5CD3">
        <w:rPr>
          <w:rFonts w:ascii="Times New Roman" w:hAnsi="Times New Roman" w:cs="Times New Roman"/>
          <w:sz w:val="18"/>
          <w:szCs w:val="18"/>
        </w:rPr>
        <w:t>m</w:t>
      </w:r>
      <w:r w:rsidR="00037022" w:rsidRPr="00037022">
        <w:rPr>
          <w:rFonts w:ascii="Times New Roman" w:hAnsi="Times New Roman" w:cs="Times New Roman"/>
          <w:sz w:val="18"/>
          <w:szCs w:val="18"/>
        </w:rPr>
        <w:t>odels</w:t>
      </w:r>
    </w:p>
    <w:tbl>
      <w:tblPr>
        <w:tblStyle w:val="TableGrid"/>
        <w:tblW w:w="0" w:type="auto"/>
        <w:tblBorders>
          <w:left w:val="none" w:sz="0" w:space="0" w:color="auto"/>
          <w:right w:val="none" w:sz="0" w:space="0" w:color="auto"/>
          <w:insideV w:val="none" w:sz="0" w:space="0" w:color="auto"/>
        </w:tblBorders>
        <w:tblLook w:val="04A0" w:firstRow="1" w:lastRow="0" w:firstColumn="1" w:lastColumn="0" w:noHBand="0" w:noVBand="1"/>
      </w:tblPr>
      <w:tblGrid>
        <w:gridCol w:w="1980"/>
        <w:gridCol w:w="90"/>
        <w:gridCol w:w="3447"/>
        <w:gridCol w:w="3843"/>
      </w:tblGrid>
      <w:tr w:rsidR="00241F2E" w:rsidRPr="00037022" w14:paraId="4F0C7D89" w14:textId="77777777" w:rsidTr="002D4A5B">
        <w:tc>
          <w:tcPr>
            <w:tcW w:w="2070" w:type="dxa"/>
            <w:gridSpan w:val="2"/>
          </w:tcPr>
          <w:p w14:paraId="19779F21" w14:textId="77777777" w:rsidR="001A3D5C" w:rsidRPr="00037022" w:rsidRDefault="001A3D5C" w:rsidP="002314FF">
            <w:pPr>
              <w:jc w:val="center"/>
              <w:rPr>
                <w:rFonts w:ascii="Times New Roman" w:hAnsi="Times New Roman" w:cs="Times New Roman"/>
                <w:b/>
                <w:bCs/>
                <w:sz w:val="18"/>
                <w:szCs w:val="18"/>
              </w:rPr>
            </w:pPr>
            <w:bookmarkStart w:id="4" w:name="_Hlk200763365"/>
            <w:bookmarkEnd w:id="3"/>
            <w:r w:rsidRPr="00037022">
              <w:rPr>
                <w:rFonts w:ascii="Times New Roman" w:hAnsi="Times New Roman" w:cs="Times New Roman" w:hint="eastAsia"/>
                <w:b/>
                <w:bCs/>
                <w:sz w:val="18"/>
                <w:szCs w:val="18"/>
              </w:rPr>
              <w:t>Models</w:t>
            </w:r>
          </w:p>
        </w:tc>
        <w:tc>
          <w:tcPr>
            <w:tcW w:w="3447" w:type="dxa"/>
          </w:tcPr>
          <w:p w14:paraId="1D207B80" w14:textId="0AEC0BC5" w:rsidR="001A3D5C" w:rsidRPr="00037022" w:rsidRDefault="002E5287" w:rsidP="002314FF">
            <w:pPr>
              <w:jc w:val="center"/>
              <w:rPr>
                <w:rFonts w:ascii="Times New Roman" w:hAnsi="Times New Roman" w:cs="Times New Roman"/>
                <w:b/>
                <w:bCs/>
                <w:sz w:val="18"/>
                <w:szCs w:val="18"/>
              </w:rPr>
            </w:pPr>
            <w:r w:rsidRPr="00037022">
              <w:rPr>
                <w:rFonts w:ascii="Times New Roman" w:hAnsi="Times New Roman" w:cs="Times New Roman"/>
                <w:b/>
                <w:bCs/>
                <w:sz w:val="18"/>
                <w:szCs w:val="18"/>
              </w:rPr>
              <w:t>Strengths</w:t>
            </w:r>
          </w:p>
        </w:tc>
        <w:tc>
          <w:tcPr>
            <w:tcW w:w="3843" w:type="dxa"/>
          </w:tcPr>
          <w:p w14:paraId="022E8E0F" w14:textId="49C48CE3" w:rsidR="001A3D5C" w:rsidRPr="00037022" w:rsidRDefault="00FA649F" w:rsidP="002314FF">
            <w:pPr>
              <w:jc w:val="center"/>
              <w:rPr>
                <w:rFonts w:ascii="Times New Roman" w:hAnsi="Times New Roman" w:cs="Times New Roman"/>
                <w:b/>
                <w:bCs/>
                <w:sz w:val="18"/>
                <w:szCs w:val="18"/>
              </w:rPr>
            </w:pPr>
            <w:r>
              <w:rPr>
                <w:rFonts w:ascii="Times New Roman" w:hAnsi="Times New Roman" w:cs="Times New Roman"/>
                <w:b/>
                <w:bCs/>
                <w:sz w:val="18"/>
                <w:szCs w:val="18"/>
              </w:rPr>
              <w:t>Limitations</w:t>
            </w:r>
          </w:p>
        </w:tc>
      </w:tr>
      <w:tr w:rsidR="00241F2E" w:rsidRPr="00037022" w14:paraId="4FB88F9B" w14:textId="77777777" w:rsidTr="00BF5550">
        <w:trPr>
          <w:trHeight w:val="188"/>
        </w:trPr>
        <w:tc>
          <w:tcPr>
            <w:tcW w:w="1980" w:type="dxa"/>
            <w:tcBorders>
              <w:bottom w:val="nil"/>
            </w:tcBorders>
          </w:tcPr>
          <w:p w14:paraId="2D38D16E" w14:textId="77777777" w:rsidR="001A3D5C" w:rsidRPr="00037022" w:rsidRDefault="001A3D5C" w:rsidP="00A07D94">
            <w:pPr>
              <w:rPr>
                <w:rFonts w:ascii="Times New Roman" w:hAnsi="Times New Roman" w:cs="Times New Roman"/>
                <w:sz w:val="18"/>
                <w:szCs w:val="18"/>
              </w:rPr>
            </w:pPr>
            <w:proofErr w:type="spellStart"/>
            <w:r w:rsidRPr="00037022">
              <w:rPr>
                <w:rFonts w:ascii="Times New Roman" w:hAnsi="Times New Roman" w:cs="Times New Roman"/>
                <w:sz w:val="18"/>
                <w:szCs w:val="18"/>
              </w:rPr>
              <w:t>mBERT</w:t>
            </w:r>
            <w:proofErr w:type="spellEnd"/>
            <w:r w:rsidRPr="00037022">
              <w:rPr>
                <w:rFonts w:ascii="Times New Roman" w:hAnsi="Times New Roman" w:cs="Times New Roman"/>
                <w:sz w:val="18"/>
                <w:szCs w:val="18"/>
              </w:rPr>
              <w:t xml:space="preserve"> [1]</w:t>
            </w:r>
          </w:p>
        </w:tc>
        <w:tc>
          <w:tcPr>
            <w:tcW w:w="3537" w:type="dxa"/>
            <w:gridSpan w:val="2"/>
            <w:tcBorders>
              <w:bottom w:val="nil"/>
            </w:tcBorders>
          </w:tcPr>
          <w:p w14:paraId="77C73F93" w14:textId="77777777" w:rsidR="001A3D5C" w:rsidRPr="00037022" w:rsidRDefault="001A3D5C" w:rsidP="002314FF">
            <w:pPr>
              <w:jc w:val="both"/>
              <w:rPr>
                <w:rFonts w:ascii="Times New Roman" w:hAnsi="Times New Roman" w:cs="Times New Roman"/>
                <w:sz w:val="18"/>
                <w:szCs w:val="18"/>
              </w:rPr>
            </w:pPr>
            <w:r w:rsidRPr="00037022">
              <w:rPr>
                <w:rFonts w:ascii="Times New Roman" w:hAnsi="Times New Roman" w:cs="Times New Roman"/>
                <w:sz w:val="18"/>
                <w:szCs w:val="18"/>
              </w:rPr>
              <w:t>Computationally efficient and flexible for multilingual tasks.</w:t>
            </w:r>
          </w:p>
        </w:tc>
        <w:tc>
          <w:tcPr>
            <w:tcW w:w="3843" w:type="dxa"/>
            <w:tcBorders>
              <w:bottom w:val="nil"/>
            </w:tcBorders>
          </w:tcPr>
          <w:p w14:paraId="31DEE9B5" w14:textId="77777777" w:rsidR="001A3D5C" w:rsidRPr="00037022" w:rsidRDefault="001A3D5C" w:rsidP="002314FF">
            <w:pPr>
              <w:jc w:val="both"/>
              <w:rPr>
                <w:rFonts w:ascii="Times New Roman" w:hAnsi="Times New Roman" w:cs="Times New Roman"/>
                <w:sz w:val="18"/>
                <w:szCs w:val="18"/>
              </w:rPr>
            </w:pPr>
            <w:r w:rsidRPr="00037022">
              <w:rPr>
                <w:rFonts w:ascii="Times New Roman" w:hAnsi="Times New Roman" w:cs="Times New Roman"/>
                <w:sz w:val="18"/>
                <w:szCs w:val="18"/>
              </w:rPr>
              <w:t>Lower performance on code-mixed informal texts compared to XLM-R.</w:t>
            </w:r>
          </w:p>
        </w:tc>
      </w:tr>
      <w:tr w:rsidR="00241F2E" w:rsidRPr="00037022" w14:paraId="2F378EDD" w14:textId="77777777" w:rsidTr="00BF5550">
        <w:trPr>
          <w:trHeight w:val="260"/>
        </w:trPr>
        <w:tc>
          <w:tcPr>
            <w:tcW w:w="1980" w:type="dxa"/>
            <w:tcBorders>
              <w:top w:val="nil"/>
              <w:bottom w:val="nil"/>
            </w:tcBorders>
          </w:tcPr>
          <w:p w14:paraId="766A18C1" w14:textId="77777777" w:rsidR="001A3D5C" w:rsidRPr="00037022" w:rsidRDefault="001A3D5C" w:rsidP="00A07D94">
            <w:pPr>
              <w:rPr>
                <w:rFonts w:ascii="Times New Roman" w:hAnsi="Times New Roman" w:cs="Times New Roman"/>
                <w:sz w:val="18"/>
                <w:szCs w:val="18"/>
              </w:rPr>
            </w:pPr>
            <w:r w:rsidRPr="00037022">
              <w:rPr>
                <w:rFonts w:ascii="Times New Roman" w:hAnsi="Times New Roman" w:cs="Times New Roman"/>
                <w:sz w:val="18"/>
                <w:szCs w:val="18"/>
              </w:rPr>
              <w:t>XLM-R [1]</w:t>
            </w:r>
          </w:p>
        </w:tc>
        <w:tc>
          <w:tcPr>
            <w:tcW w:w="3537" w:type="dxa"/>
            <w:gridSpan w:val="2"/>
            <w:tcBorders>
              <w:top w:val="nil"/>
              <w:bottom w:val="nil"/>
            </w:tcBorders>
          </w:tcPr>
          <w:p w14:paraId="5F449015" w14:textId="77777777" w:rsidR="001A3D5C" w:rsidRPr="00037022" w:rsidRDefault="001A3D5C" w:rsidP="002314FF">
            <w:pPr>
              <w:jc w:val="both"/>
              <w:rPr>
                <w:rFonts w:ascii="Times New Roman" w:hAnsi="Times New Roman" w:cs="Times New Roman"/>
                <w:sz w:val="18"/>
                <w:szCs w:val="18"/>
              </w:rPr>
            </w:pPr>
            <w:r w:rsidRPr="00037022">
              <w:rPr>
                <w:rFonts w:ascii="Times New Roman" w:hAnsi="Times New Roman" w:cs="Times New Roman"/>
                <w:sz w:val="18"/>
                <w:szCs w:val="18"/>
              </w:rPr>
              <w:t>Strong performance due to extensive pretraining and improved capture of code-mixed language nuances.</w:t>
            </w:r>
          </w:p>
        </w:tc>
        <w:tc>
          <w:tcPr>
            <w:tcW w:w="3843" w:type="dxa"/>
            <w:tcBorders>
              <w:top w:val="nil"/>
              <w:bottom w:val="nil"/>
            </w:tcBorders>
          </w:tcPr>
          <w:p w14:paraId="64586C17" w14:textId="77777777" w:rsidR="001A3D5C" w:rsidRPr="00037022" w:rsidRDefault="001A3D5C" w:rsidP="002314FF">
            <w:pPr>
              <w:spacing w:before="100" w:beforeAutospacing="1" w:after="100" w:afterAutospacing="1"/>
              <w:jc w:val="both"/>
              <w:rPr>
                <w:rFonts w:ascii="Times New Roman" w:hAnsi="Times New Roman" w:cs="Times New Roman"/>
                <w:sz w:val="18"/>
                <w:szCs w:val="18"/>
              </w:rPr>
            </w:pPr>
            <w:r w:rsidRPr="00037022">
              <w:rPr>
                <w:rFonts w:ascii="Times New Roman" w:hAnsi="Times New Roman" w:cs="Times New Roman"/>
                <w:sz w:val="18"/>
                <w:szCs w:val="18"/>
              </w:rPr>
              <w:t>Higher computational complexity and greater resource requirements during fine-tuning.</w:t>
            </w:r>
          </w:p>
        </w:tc>
      </w:tr>
      <w:tr w:rsidR="00241F2E" w:rsidRPr="00037022" w14:paraId="21A188D3" w14:textId="77777777" w:rsidTr="00BF5550">
        <w:trPr>
          <w:trHeight w:val="341"/>
        </w:trPr>
        <w:tc>
          <w:tcPr>
            <w:tcW w:w="1980" w:type="dxa"/>
            <w:tcBorders>
              <w:top w:val="nil"/>
              <w:bottom w:val="nil"/>
            </w:tcBorders>
          </w:tcPr>
          <w:p w14:paraId="01708C54" w14:textId="52075857" w:rsidR="001A3D5C" w:rsidRPr="00037022" w:rsidRDefault="001A3D5C" w:rsidP="00A07D94">
            <w:pPr>
              <w:rPr>
                <w:rFonts w:ascii="Times New Roman" w:hAnsi="Times New Roman" w:cs="Times New Roman"/>
                <w:sz w:val="18"/>
                <w:szCs w:val="18"/>
              </w:rPr>
            </w:pPr>
            <w:r w:rsidRPr="00037022">
              <w:rPr>
                <w:rFonts w:ascii="Times New Roman" w:hAnsi="Times New Roman" w:cs="Times New Roman"/>
                <w:sz w:val="18"/>
                <w:szCs w:val="18"/>
              </w:rPr>
              <w:t>L</w:t>
            </w:r>
            <w:r w:rsidRPr="00037022">
              <w:rPr>
                <w:rFonts w:ascii="Times New Roman" w:hAnsi="Times New Roman" w:cs="Times New Roman" w:hint="eastAsia"/>
                <w:sz w:val="18"/>
                <w:szCs w:val="18"/>
              </w:rPr>
              <w:t xml:space="preserve">ogistic </w:t>
            </w:r>
            <w:r w:rsidR="00A07D94">
              <w:rPr>
                <w:rFonts w:ascii="Times New Roman" w:hAnsi="Times New Roman" w:cs="Times New Roman"/>
                <w:sz w:val="18"/>
                <w:szCs w:val="18"/>
              </w:rPr>
              <w:t>R</w:t>
            </w:r>
            <w:r w:rsidRPr="00037022">
              <w:rPr>
                <w:rFonts w:ascii="Times New Roman" w:hAnsi="Times New Roman" w:cs="Times New Roman" w:hint="eastAsia"/>
                <w:sz w:val="18"/>
                <w:szCs w:val="18"/>
              </w:rPr>
              <w:t>egression [</w:t>
            </w:r>
            <w:r w:rsidR="00E77B14">
              <w:rPr>
                <w:rFonts w:ascii="Times New Roman" w:hAnsi="Times New Roman" w:cs="Times New Roman" w:hint="eastAsia"/>
                <w:sz w:val="18"/>
                <w:szCs w:val="18"/>
              </w:rPr>
              <w:t>4</w:t>
            </w:r>
            <w:r w:rsidRPr="00037022">
              <w:rPr>
                <w:rFonts w:ascii="Times New Roman" w:hAnsi="Times New Roman" w:cs="Times New Roman" w:hint="eastAsia"/>
                <w:sz w:val="18"/>
                <w:szCs w:val="18"/>
              </w:rPr>
              <w:t>][1</w:t>
            </w:r>
            <w:r w:rsidR="00E77B14">
              <w:rPr>
                <w:rFonts w:ascii="Times New Roman" w:hAnsi="Times New Roman" w:cs="Times New Roman" w:hint="eastAsia"/>
                <w:sz w:val="18"/>
                <w:szCs w:val="18"/>
              </w:rPr>
              <w:t>8</w:t>
            </w:r>
            <w:r w:rsidRPr="00037022">
              <w:rPr>
                <w:rFonts w:ascii="Times New Roman" w:hAnsi="Times New Roman" w:cs="Times New Roman" w:hint="eastAsia"/>
                <w:sz w:val="18"/>
                <w:szCs w:val="18"/>
              </w:rPr>
              <w:t>]</w:t>
            </w:r>
          </w:p>
        </w:tc>
        <w:tc>
          <w:tcPr>
            <w:tcW w:w="3537" w:type="dxa"/>
            <w:gridSpan w:val="2"/>
            <w:tcBorders>
              <w:top w:val="nil"/>
              <w:bottom w:val="nil"/>
            </w:tcBorders>
          </w:tcPr>
          <w:p w14:paraId="55C43666" w14:textId="77777777" w:rsidR="001A3D5C" w:rsidRPr="00037022" w:rsidRDefault="001A3D5C" w:rsidP="002314FF">
            <w:pPr>
              <w:jc w:val="both"/>
              <w:rPr>
                <w:rFonts w:ascii="Times New Roman" w:hAnsi="Times New Roman" w:cs="Times New Roman"/>
                <w:sz w:val="18"/>
                <w:szCs w:val="18"/>
              </w:rPr>
            </w:pPr>
            <w:r w:rsidRPr="00037022">
              <w:rPr>
                <w:rFonts w:ascii="Times New Roman" w:hAnsi="Times New Roman" w:cs="Times New Roman"/>
                <w:sz w:val="18"/>
                <w:szCs w:val="18"/>
              </w:rPr>
              <w:t>Simple, efficient, and effective for both binary and multiclass classification tasks.</w:t>
            </w:r>
          </w:p>
        </w:tc>
        <w:tc>
          <w:tcPr>
            <w:tcW w:w="3843" w:type="dxa"/>
            <w:tcBorders>
              <w:top w:val="nil"/>
              <w:bottom w:val="nil"/>
            </w:tcBorders>
          </w:tcPr>
          <w:p w14:paraId="6367D69F" w14:textId="77777777" w:rsidR="001A3D5C" w:rsidRPr="00037022" w:rsidRDefault="001A3D5C" w:rsidP="002314FF">
            <w:pPr>
              <w:jc w:val="both"/>
              <w:rPr>
                <w:rFonts w:ascii="Times New Roman" w:hAnsi="Times New Roman" w:cs="Times New Roman"/>
                <w:sz w:val="18"/>
                <w:szCs w:val="18"/>
              </w:rPr>
            </w:pPr>
            <w:r w:rsidRPr="00037022">
              <w:rPr>
                <w:rFonts w:ascii="Times New Roman" w:hAnsi="Times New Roman" w:cs="Times New Roman"/>
                <w:sz w:val="18"/>
                <w:szCs w:val="18"/>
              </w:rPr>
              <w:t>Struggles with class imbalance and distinguishing similar sentiment categories; limited for non-linear patterns.</w:t>
            </w:r>
          </w:p>
        </w:tc>
      </w:tr>
      <w:tr w:rsidR="00241F2E" w:rsidRPr="00037022" w14:paraId="50B03755" w14:textId="77777777" w:rsidTr="00BF5550">
        <w:trPr>
          <w:trHeight w:val="431"/>
        </w:trPr>
        <w:tc>
          <w:tcPr>
            <w:tcW w:w="1980" w:type="dxa"/>
            <w:tcBorders>
              <w:top w:val="nil"/>
              <w:bottom w:val="nil"/>
            </w:tcBorders>
          </w:tcPr>
          <w:p w14:paraId="4D0AD22E" w14:textId="3BEBADE7" w:rsidR="001A3D5C" w:rsidRPr="00037022" w:rsidRDefault="001A3D5C" w:rsidP="00A07D94">
            <w:pPr>
              <w:rPr>
                <w:rFonts w:ascii="Times New Roman" w:hAnsi="Times New Roman" w:cs="Times New Roman"/>
                <w:sz w:val="18"/>
                <w:szCs w:val="18"/>
              </w:rPr>
            </w:pPr>
            <w:r w:rsidRPr="00037022">
              <w:rPr>
                <w:rFonts w:ascii="Times New Roman" w:hAnsi="Times New Roman" w:cs="Times New Roman"/>
                <w:sz w:val="18"/>
                <w:szCs w:val="18"/>
              </w:rPr>
              <w:t>Random Forest [</w:t>
            </w:r>
            <w:r w:rsidR="00E77B14">
              <w:rPr>
                <w:rFonts w:ascii="Times New Roman" w:hAnsi="Times New Roman" w:cs="Times New Roman" w:hint="eastAsia"/>
                <w:sz w:val="18"/>
                <w:szCs w:val="18"/>
              </w:rPr>
              <w:t>4</w:t>
            </w:r>
            <w:r w:rsidRPr="00037022">
              <w:rPr>
                <w:rFonts w:ascii="Times New Roman" w:hAnsi="Times New Roman" w:cs="Times New Roman" w:hint="eastAsia"/>
                <w:sz w:val="18"/>
                <w:szCs w:val="18"/>
              </w:rPr>
              <w:t>]</w:t>
            </w:r>
            <w:r w:rsidRPr="00037022">
              <w:rPr>
                <w:rFonts w:ascii="Times New Roman" w:hAnsi="Times New Roman" w:cs="Times New Roman"/>
                <w:sz w:val="18"/>
                <w:szCs w:val="18"/>
              </w:rPr>
              <w:t>[</w:t>
            </w:r>
            <w:r w:rsidR="00E77B14">
              <w:rPr>
                <w:rFonts w:ascii="Times New Roman" w:hAnsi="Times New Roman" w:cs="Times New Roman" w:hint="eastAsia"/>
                <w:sz w:val="18"/>
                <w:szCs w:val="18"/>
              </w:rPr>
              <w:t>10</w:t>
            </w:r>
            <w:r w:rsidRPr="00037022">
              <w:rPr>
                <w:rFonts w:ascii="Times New Roman" w:hAnsi="Times New Roman" w:cs="Times New Roman"/>
                <w:sz w:val="18"/>
                <w:szCs w:val="18"/>
              </w:rPr>
              <w:t>][</w:t>
            </w:r>
            <w:r w:rsidR="00E77B14">
              <w:rPr>
                <w:rFonts w:ascii="Times New Roman" w:hAnsi="Times New Roman" w:cs="Times New Roman" w:hint="eastAsia"/>
                <w:sz w:val="18"/>
                <w:szCs w:val="18"/>
              </w:rPr>
              <w:t>13</w:t>
            </w:r>
            <w:r w:rsidRPr="00037022">
              <w:rPr>
                <w:rFonts w:ascii="Times New Roman" w:hAnsi="Times New Roman" w:cs="Times New Roman"/>
                <w:sz w:val="18"/>
                <w:szCs w:val="18"/>
              </w:rPr>
              <w:t>][</w:t>
            </w:r>
            <w:r w:rsidR="00E77B14">
              <w:rPr>
                <w:rFonts w:ascii="Times New Roman" w:hAnsi="Times New Roman" w:cs="Times New Roman" w:hint="eastAsia"/>
                <w:sz w:val="18"/>
                <w:szCs w:val="18"/>
              </w:rPr>
              <w:t>14</w:t>
            </w:r>
            <w:r w:rsidRPr="00037022">
              <w:rPr>
                <w:rFonts w:ascii="Times New Roman" w:hAnsi="Times New Roman" w:cs="Times New Roman"/>
                <w:sz w:val="18"/>
                <w:szCs w:val="18"/>
              </w:rPr>
              <w:t>]</w:t>
            </w:r>
            <w:r w:rsidRPr="00037022">
              <w:rPr>
                <w:rFonts w:ascii="Times New Roman" w:hAnsi="Times New Roman" w:cs="Times New Roman" w:hint="eastAsia"/>
                <w:sz w:val="18"/>
                <w:szCs w:val="18"/>
              </w:rPr>
              <w:t>[1</w:t>
            </w:r>
            <w:r w:rsidR="00E77B14">
              <w:rPr>
                <w:rFonts w:ascii="Times New Roman" w:hAnsi="Times New Roman" w:cs="Times New Roman" w:hint="eastAsia"/>
                <w:sz w:val="18"/>
                <w:szCs w:val="18"/>
              </w:rPr>
              <w:t>8</w:t>
            </w:r>
            <w:r w:rsidRPr="00037022">
              <w:rPr>
                <w:rFonts w:ascii="Times New Roman" w:hAnsi="Times New Roman" w:cs="Times New Roman" w:hint="eastAsia"/>
                <w:sz w:val="18"/>
                <w:szCs w:val="18"/>
              </w:rPr>
              <w:t>]</w:t>
            </w:r>
          </w:p>
        </w:tc>
        <w:tc>
          <w:tcPr>
            <w:tcW w:w="3537" w:type="dxa"/>
            <w:gridSpan w:val="2"/>
            <w:tcBorders>
              <w:top w:val="nil"/>
              <w:bottom w:val="nil"/>
            </w:tcBorders>
          </w:tcPr>
          <w:p w14:paraId="332E0C26" w14:textId="77777777" w:rsidR="001A3D5C" w:rsidRPr="00037022" w:rsidRDefault="001A3D5C" w:rsidP="002314FF">
            <w:pPr>
              <w:jc w:val="both"/>
              <w:rPr>
                <w:rFonts w:ascii="Times New Roman" w:hAnsi="Times New Roman" w:cs="Times New Roman"/>
                <w:sz w:val="18"/>
                <w:szCs w:val="18"/>
              </w:rPr>
            </w:pPr>
            <w:r w:rsidRPr="00037022">
              <w:rPr>
                <w:rFonts w:ascii="Times New Roman" w:hAnsi="Times New Roman" w:cs="Times New Roman"/>
                <w:sz w:val="18"/>
                <w:szCs w:val="18"/>
              </w:rPr>
              <w:t>Robust ensemble approach that reduces overfitting and effectively models non-linear interactions.</w:t>
            </w:r>
          </w:p>
        </w:tc>
        <w:tc>
          <w:tcPr>
            <w:tcW w:w="3843" w:type="dxa"/>
            <w:tcBorders>
              <w:top w:val="nil"/>
              <w:bottom w:val="nil"/>
            </w:tcBorders>
          </w:tcPr>
          <w:p w14:paraId="0894D4B1" w14:textId="77777777" w:rsidR="001A3D5C" w:rsidRPr="00037022" w:rsidRDefault="001A3D5C" w:rsidP="002314FF">
            <w:pPr>
              <w:jc w:val="both"/>
              <w:rPr>
                <w:rFonts w:ascii="Times New Roman" w:hAnsi="Times New Roman" w:cs="Times New Roman"/>
                <w:sz w:val="18"/>
                <w:szCs w:val="18"/>
              </w:rPr>
            </w:pPr>
            <w:r w:rsidRPr="00037022">
              <w:rPr>
                <w:rFonts w:ascii="Times New Roman" w:hAnsi="Times New Roman" w:cs="Times New Roman"/>
                <w:sz w:val="18"/>
                <w:szCs w:val="18"/>
              </w:rPr>
              <w:t>Moderate F-score indicating uneven precision/recall; requires careful tuning and can be computationally intensive.</w:t>
            </w:r>
          </w:p>
        </w:tc>
      </w:tr>
      <w:tr w:rsidR="00241F2E" w:rsidRPr="00037022" w14:paraId="78D0F5F5" w14:textId="77777777" w:rsidTr="00BF5550">
        <w:trPr>
          <w:trHeight w:val="43"/>
        </w:trPr>
        <w:tc>
          <w:tcPr>
            <w:tcW w:w="1980" w:type="dxa"/>
            <w:tcBorders>
              <w:top w:val="nil"/>
              <w:bottom w:val="nil"/>
            </w:tcBorders>
          </w:tcPr>
          <w:p w14:paraId="13479817" w14:textId="1D42286D" w:rsidR="001A3D5C" w:rsidRPr="00037022" w:rsidRDefault="001A3D5C" w:rsidP="00A07D94">
            <w:pPr>
              <w:rPr>
                <w:rFonts w:ascii="Times New Roman" w:hAnsi="Times New Roman" w:cs="Times New Roman"/>
                <w:sz w:val="18"/>
                <w:szCs w:val="18"/>
              </w:rPr>
            </w:pPr>
            <w:r w:rsidRPr="00037022">
              <w:rPr>
                <w:rFonts w:ascii="Times New Roman" w:hAnsi="Times New Roman" w:cs="Times New Roman"/>
                <w:sz w:val="18"/>
                <w:szCs w:val="18"/>
              </w:rPr>
              <w:t>Decision Tree</w:t>
            </w:r>
            <w:r w:rsidR="00100C4B">
              <w:rPr>
                <w:rFonts w:ascii="Times New Roman" w:hAnsi="Times New Roman" w:cs="Times New Roman" w:hint="eastAsia"/>
                <w:sz w:val="18"/>
                <w:szCs w:val="18"/>
              </w:rPr>
              <w:t xml:space="preserve"> </w:t>
            </w:r>
            <w:r w:rsidRPr="00037022">
              <w:rPr>
                <w:rFonts w:ascii="Times New Roman" w:hAnsi="Times New Roman" w:cs="Times New Roman" w:hint="eastAsia"/>
                <w:sz w:val="18"/>
                <w:szCs w:val="18"/>
              </w:rPr>
              <w:t>[</w:t>
            </w:r>
            <w:r w:rsidR="00E77B14">
              <w:rPr>
                <w:rFonts w:ascii="Times New Roman" w:hAnsi="Times New Roman" w:cs="Times New Roman" w:hint="eastAsia"/>
                <w:sz w:val="18"/>
                <w:szCs w:val="18"/>
              </w:rPr>
              <w:t>4</w:t>
            </w:r>
            <w:r w:rsidRPr="00037022">
              <w:rPr>
                <w:rFonts w:ascii="Times New Roman" w:hAnsi="Times New Roman" w:cs="Times New Roman" w:hint="eastAsia"/>
                <w:sz w:val="18"/>
                <w:szCs w:val="18"/>
              </w:rPr>
              <w:t>][1</w:t>
            </w:r>
            <w:r w:rsidR="00E77B14">
              <w:rPr>
                <w:rFonts w:ascii="Times New Roman" w:hAnsi="Times New Roman" w:cs="Times New Roman" w:hint="eastAsia"/>
                <w:sz w:val="18"/>
                <w:szCs w:val="18"/>
              </w:rPr>
              <w:t>8</w:t>
            </w:r>
            <w:r w:rsidRPr="00037022">
              <w:rPr>
                <w:rFonts w:ascii="Times New Roman" w:hAnsi="Times New Roman" w:cs="Times New Roman" w:hint="eastAsia"/>
                <w:sz w:val="18"/>
                <w:szCs w:val="18"/>
              </w:rPr>
              <w:t>]</w:t>
            </w:r>
          </w:p>
        </w:tc>
        <w:tc>
          <w:tcPr>
            <w:tcW w:w="3537" w:type="dxa"/>
            <w:gridSpan w:val="2"/>
            <w:tcBorders>
              <w:top w:val="nil"/>
              <w:bottom w:val="nil"/>
            </w:tcBorders>
          </w:tcPr>
          <w:p w14:paraId="3CA26686" w14:textId="77777777" w:rsidR="001A3D5C" w:rsidRPr="00037022" w:rsidRDefault="001A3D5C" w:rsidP="002314FF">
            <w:pPr>
              <w:jc w:val="both"/>
              <w:rPr>
                <w:rFonts w:ascii="Times New Roman" w:hAnsi="Times New Roman" w:cs="Times New Roman"/>
                <w:sz w:val="18"/>
                <w:szCs w:val="18"/>
              </w:rPr>
            </w:pPr>
            <w:r w:rsidRPr="00037022">
              <w:rPr>
                <w:rFonts w:ascii="Times New Roman" w:hAnsi="Times New Roman" w:cs="Times New Roman"/>
                <w:sz w:val="18"/>
                <w:szCs w:val="18"/>
              </w:rPr>
              <w:t>Simple and easy-to-interpret structure.</w:t>
            </w:r>
          </w:p>
        </w:tc>
        <w:tc>
          <w:tcPr>
            <w:tcW w:w="3843" w:type="dxa"/>
            <w:tcBorders>
              <w:top w:val="nil"/>
              <w:bottom w:val="nil"/>
            </w:tcBorders>
          </w:tcPr>
          <w:p w14:paraId="2FCAD048" w14:textId="2EDD7A24" w:rsidR="001A3D5C" w:rsidRPr="00037022" w:rsidRDefault="004D23EC" w:rsidP="002314FF">
            <w:pPr>
              <w:jc w:val="both"/>
              <w:rPr>
                <w:rFonts w:ascii="Times New Roman" w:hAnsi="Times New Roman" w:cs="Times New Roman"/>
                <w:vanish/>
                <w:sz w:val="18"/>
                <w:szCs w:val="18"/>
              </w:rPr>
            </w:pPr>
            <w:r w:rsidRPr="004D23EC">
              <w:rPr>
                <w:rFonts w:ascii="Times New Roman" w:hAnsi="Times New Roman" w:cs="Times New Roman"/>
                <w:sz w:val="18"/>
                <w:szCs w:val="18"/>
              </w:rPr>
              <w:t>Prone to overfitting.</w:t>
            </w:r>
          </w:p>
          <w:p w14:paraId="44FB53F7" w14:textId="77777777" w:rsidR="001A3D5C" w:rsidRPr="00037022" w:rsidRDefault="001A3D5C" w:rsidP="002314FF">
            <w:pPr>
              <w:jc w:val="both"/>
              <w:rPr>
                <w:rFonts w:ascii="Times New Roman" w:hAnsi="Times New Roman" w:cs="Times New Roman"/>
                <w:sz w:val="18"/>
                <w:szCs w:val="18"/>
              </w:rPr>
            </w:pPr>
          </w:p>
        </w:tc>
      </w:tr>
      <w:tr w:rsidR="00241F2E" w:rsidRPr="00037022" w14:paraId="634D2C2E" w14:textId="77777777" w:rsidTr="00BF5550">
        <w:trPr>
          <w:trHeight w:val="188"/>
        </w:trPr>
        <w:tc>
          <w:tcPr>
            <w:tcW w:w="1980" w:type="dxa"/>
            <w:tcBorders>
              <w:top w:val="nil"/>
              <w:bottom w:val="nil"/>
            </w:tcBorders>
          </w:tcPr>
          <w:p w14:paraId="03789FEF" w14:textId="44448160" w:rsidR="001A3D5C" w:rsidRPr="00037022" w:rsidRDefault="001A3D5C" w:rsidP="00A07D94">
            <w:pPr>
              <w:rPr>
                <w:rFonts w:ascii="Times New Roman" w:hAnsi="Times New Roman" w:cs="Times New Roman"/>
                <w:sz w:val="18"/>
                <w:szCs w:val="18"/>
              </w:rPr>
            </w:pPr>
            <w:r w:rsidRPr="00037022">
              <w:rPr>
                <w:rFonts w:ascii="Times New Roman" w:hAnsi="Times New Roman" w:cs="Times New Roman"/>
                <w:sz w:val="18"/>
                <w:szCs w:val="18"/>
              </w:rPr>
              <w:t>FCN [</w:t>
            </w:r>
            <w:r w:rsidR="00E77B14">
              <w:rPr>
                <w:rFonts w:ascii="Times New Roman" w:hAnsi="Times New Roman" w:cs="Times New Roman" w:hint="eastAsia"/>
                <w:sz w:val="18"/>
                <w:szCs w:val="18"/>
              </w:rPr>
              <w:t>5</w:t>
            </w:r>
            <w:r w:rsidRPr="00037022">
              <w:rPr>
                <w:rFonts w:ascii="Times New Roman" w:hAnsi="Times New Roman" w:cs="Times New Roman"/>
                <w:sz w:val="18"/>
                <w:szCs w:val="18"/>
              </w:rPr>
              <w:t>]</w:t>
            </w:r>
          </w:p>
        </w:tc>
        <w:tc>
          <w:tcPr>
            <w:tcW w:w="3537" w:type="dxa"/>
            <w:gridSpan w:val="2"/>
            <w:tcBorders>
              <w:top w:val="nil"/>
              <w:bottom w:val="nil"/>
            </w:tcBorders>
          </w:tcPr>
          <w:p w14:paraId="459C44E7" w14:textId="77777777" w:rsidR="001A3D5C" w:rsidRPr="00037022" w:rsidRDefault="001A3D5C" w:rsidP="002314FF">
            <w:pPr>
              <w:jc w:val="both"/>
              <w:rPr>
                <w:rFonts w:ascii="Times New Roman" w:hAnsi="Times New Roman" w:cs="Times New Roman"/>
                <w:sz w:val="18"/>
                <w:szCs w:val="18"/>
              </w:rPr>
            </w:pPr>
            <w:r w:rsidRPr="00037022">
              <w:rPr>
                <w:rFonts w:ascii="Times New Roman" w:hAnsi="Times New Roman" w:cs="Times New Roman"/>
                <w:sz w:val="18"/>
                <w:szCs w:val="18"/>
              </w:rPr>
              <w:t>Simple structure with stable performance in capturing overall sentiment.</w:t>
            </w:r>
          </w:p>
        </w:tc>
        <w:tc>
          <w:tcPr>
            <w:tcW w:w="3843" w:type="dxa"/>
            <w:tcBorders>
              <w:top w:val="nil"/>
              <w:bottom w:val="nil"/>
            </w:tcBorders>
          </w:tcPr>
          <w:p w14:paraId="40DBC19E" w14:textId="270D78E8" w:rsidR="001A3D5C" w:rsidRPr="00037022" w:rsidRDefault="004D23EC" w:rsidP="002314FF">
            <w:pPr>
              <w:jc w:val="both"/>
              <w:rPr>
                <w:rFonts w:ascii="Times New Roman" w:hAnsi="Times New Roman" w:cs="Times New Roman"/>
                <w:vanish/>
                <w:sz w:val="18"/>
                <w:szCs w:val="18"/>
              </w:rPr>
            </w:pPr>
            <w:r w:rsidRPr="004D23EC">
              <w:rPr>
                <w:rFonts w:ascii="Times New Roman" w:hAnsi="Times New Roman" w:cs="Times New Roman"/>
                <w:sz w:val="18"/>
                <w:szCs w:val="18"/>
              </w:rPr>
              <w:t>Limited in capturing fine-grained or sequential features.</w:t>
            </w:r>
          </w:p>
          <w:p w14:paraId="766D89D2" w14:textId="77777777" w:rsidR="001A3D5C" w:rsidRPr="00037022" w:rsidRDefault="001A3D5C" w:rsidP="002314FF">
            <w:pPr>
              <w:jc w:val="both"/>
              <w:rPr>
                <w:rFonts w:ascii="Times New Roman" w:hAnsi="Times New Roman" w:cs="Times New Roman"/>
                <w:sz w:val="18"/>
                <w:szCs w:val="18"/>
              </w:rPr>
            </w:pPr>
          </w:p>
        </w:tc>
      </w:tr>
      <w:tr w:rsidR="00241F2E" w:rsidRPr="00037022" w14:paraId="31910A9F" w14:textId="77777777" w:rsidTr="00BF5550">
        <w:tc>
          <w:tcPr>
            <w:tcW w:w="1980" w:type="dxa"/>
            <w:tcBorders>
              <w:top w:val="nil"/>
              <w:bottom w:val="nil"/>
            </w:tcBorders>
          </w:tcPr>
          <w:p w14:paraId="22A4DA52" w14:textId="5C942065" w:rsidR="001A3D5C" w:rsidRPr="00037022" w:rsidRDefault="001A3D5C" w:rsidP="00A07D94">
            <w:pPr>
              <w:rPr>
                <w:rFonts w:ascii="Times New Roman" w:hAnsi="Times New Roman" w:cs="Times New Roman"/>
                <w:sz w:val="18"/>
                <w:szCs w:val="18"/>
              </w:rPr>
            </w:pPr>
            <w:r w:rsidRPr="00037022">
              <w:rPr>
                <w:rFonts w:ascii="Times New Roman" w:hAnsi="Times New Roman" w:cs="Times New Roman"/>
                <w:sz w:val="18"/>
                <w:szCs w:val="18"/>
              </w:rPr>
              <w:t>CNN [</w:t>
            </w:r>
            <w:r w:rsidR="00E77B14">
              <w:rPr>
                <w:rFonts w:ascii="Times New Roman" w:hAnsi="Times New Roman" w:cs="Times New Roman" w:hint="eastAsia"/>
                <w:sz w:val="18"/>
                <w:szCs w:val="18"/>
              </w:rPr>
              <w:t>5</w:t>
            </w:r>
            <w:r w:rsidRPr="00037022">
              <w:rPr>
                <w:rFonts w:ascii="Times New Roman" w:hAnsi="Times New Roman" w:cs="Times New Roman"/>
                <w:sz w:val="18"/>
                <w:szCs w:val="18"/>
              </w:rPr>
              <w:t>][</w:t>
            </w:r>
            <w:r w:rsidR="00E77B14">
              <w:rPr>
                <w:rFonts w:ascii="Times New Roman" w:hAnsi="Times New Roman" w:cs="Times New Roman" w:hint="eastAsia"/>
                <w:sz w:val="18"/>
                <w:szCs w:val="18"/>
              </w:rPr>
              <w:t>11</w:t>
            </w:r>
            <w:r w:rsidRPr="00037022">
              <w:rPr>
                <w:rFonts w:ascii="Times New Roman" w:hAnsi="Times New Roman" w:cs="Times New Roman"/>
                <w:sz w:val="18"/>
                <w:szCs w:val="18"/>
              </w:rPr>
              <w:t>]</w:t>
            </w:r>
            <w:r w:rsidRPr="00037022">
              <w:rPr>
                <w:rFonts w:ascii="Times New Roman" w:hAnsi="Times New Roman" w:cs="Times New Roman" w:hint="eastAsia"/>
                <w:sz w:val="18"/>
                <w:szCs w:val="18"/>
              </w:rPr>
              <w:t>[1</w:t>
            </w:r>
            <w:r w:rsidR="00E77B14">
              <w:rPr>
                <w:rFonts w:ascii="Times New Roman" w:hAnsi="Times New Roman" w:cs="Times New Roman" w:hint="eastAsia"/>
                <w:sz w:val="18"/>
                <w:szCs w:val="18"/>
              </w:rPr>
              <w:t>6</w:t>
            </w:r>
            <w:r w:rsidRPr="00037022">
              <w:rPr>
                <w:rFonts w:ascii="Times New Roman" w:hAnsi="Times New Roman" w:cs="Times New Roman" w:hint="eastAsia"/>
                <w:sz w:val="18"/>
                <w:szCs w:val="18"/>
              </w:rPr>
              <w:t>]</w:t>
            </w:r>
          </w:p>
        </w:tc>
        <w:tc>
          <w:tcPr>
            <w:tcW w:w="3537" w:type="dxa"/>
            <w:gridSpan w:val="2"/>
            <w:tcBorders>
              <w:top w:val="nil"/>
              <w:bottom w:val="nil"/>
            </w:tcBorders>
          </w:tcPr>
          <w:p w14:paraId="09BEDE55" w14:textId="37123F82" w:rsidR="001A3D5C" w:rsidRPr="00037022" w:rsidRDefault="004D23EC" w:rsidP="002314FF">
            <w:pPr>
              <w:jc w:val="both"/>
              <w:rPr>
                <w:rFonts w:ascii="Times New Roman" w:hAnsi="Times New Roman" w:cs="Times New Roman"/>
                <w:vanish/>
                <w:sz w:val="18"/>
                <w:szCs w:val="18"/>
              </w:rPr>
            </w:pPr>
            <w:r w:rsidRPr="004D23EC">
              <w:rPr>
                <w:rFonts w:ascii="Times New Roman" w:hAnsi="Times New Roman" w:cs="Times New Roman"/>
                <w:sz w:val="18"/>
                <w:szCs w:val="18"/>
              </w:rPr>
              <w:t>Excels at extracting local features and contextual cues</w:t>
            </w:r>
          </w:p>
          <w:p w14:paraId="071B11A9" w14:textId="77777777" w:rsidR="001A3D5C" w:rsidRPr="00037022" w:rsidRDefault="001A3D5C" w:rsidP="002314FF">
            <w:pPr>
              <w:jc w:val="both"/>
              <w:rPr>
                <w:rFonts w:ascii="Times New Roman" w:hAnsi="Times New Roman" w:cs="Times New Roman"/>
                <w:sz w:val="18"/>
                <w:szCs w:val="18"/>
              </w:rPr>
            </w:pPr>
          </w:p>
        </w:tc>
        <w:tc>
          <w:tcPr>
            <w:tcW w:w="3843" w:type="dxa"/>
            <w:tcBorders>
              <w:top w:val="nil"/>
              <w:bottom w:val="nil"/>
            </w:tcBorders>
          </w:tcPr>
          <w:p w14:paraId="1309D766" w14:textId="0ACB9AB7" w:rsidR="001A3D5C" w:rsidRPr="00037022" w:rsidRDefault="004D23EC" w:rsidP="002314FF">
            <w:pPr>
              <w:jc w:val="both"/>
              <w:rPr>
                <w:rFonts w:ascii="Times New Roman" w:hAnsi="Times New Roman" w:cs="Times New Roman"/>
                <w:vanish/>
                <w:sz w:val="18"/>
                <w:szCs w:val="18"/>
              </w:rPr>
            </w:pPr>
            <w:r w:rsidRPr="004D23EC">
              <w:rPr>
                <w:rFonts w:ascii="Times New Roman" w:hAnsi="Times New Roman" w:cs="Times New Roman"/>
                <w:sz w:val="18"/>
                <w:szCs w:val="18"/>
              </w:rPr>
              <w:t>Requires careful tuning; may miss long-range dependencies</w:t>
            </w:r>
          </w:p>
          <w:p w14:paraId="4D5784DE" w14:textId="77777777" w:rsidR="001A3D5C" w:rsidRPr="00037022" w:rsidRDefault="001A3D5C" w:rsidP="002314FF">
            <w:pPr>
              <w:jc w:val="both"/>
              <w:rPr>
                <w:rFonts w:ascii="Times New Roman" w:hAnsi="Times New Roman" w:cs="Times New Roman"/>
                <w:sz w:val="18"/>
                <w:szCs w:val="18"/>
              </w:rPr>
            </w:pPr>
          </w:p>
        </w:tc>
      </w:tr>
      <w:tr w:rsidR="00241F2E" w:rsidRPr="00037022" w14:paraId="73822A70" w14:textId="77777777" w:rsidTr="00BF5550">
        <w:trPr>
          <w:trHeight w:val="179"/>
        </w:trPr>
        <w:tc>
          <w:tcPr>
            <w:tcW w:w="1980" w:type="dxa"/>
            <w:tcBorders>
              <w:top w:val="nil"/>
              <w:bottom w:val="nil"/>
            </w:tcBorders>
          </w:tcPr>
          <w:p w14:paraId="245144AA" w14:textId="42DEFD18" w:rsidR="001A3D5C" w:rsidRPr="00037022" w:rsidRDefault="001A3D5C" w:rsidP="00A07D94">
            <w:pPr>
              <w:rPr>
                <w:rFonts w:ascii="Times New Roman" w:hAnsi="Times New Roman" w:cs="Times New Roman"/>
                <w:sz w:val="18"/>
                <w:szCs w:val="18"/>
              </w:rPr>
            </w:pPr>
            <w:r w:rsidRPr="00037022">
              <w:rPr>
                <w:rFonts w:ascii="Times New Roman" w:hAnsi="Times New Roman" w:cs="Times New Roman"/>
                <w:sz w:val="18"/>
                <w:szCs w:val="18"/>
              </w:rPr>
              <w:t>GCN [</w:t>
            </w:r>
            <w:r w:rsidR="00E77B14">
              <w:rPr>
                <w:rFonts w:ascii="Times New Roman" w:hAnsi="Times New Roman" w:cs="Times New Roman" w:hint="eastAsia"/>
                <w:sz w:val="18"/>
                <w:szCs w:val="18"/>
              </w:rPr>
              <w:t>5</w:t>
            </w:r>
            <w:r w:rsidRPr="00037022">
              <w:rPr>
                <w:rFonts w:ascii="Times New Roman" w:hAnsi="Times New Roman" w:cs="Times New Roman"/>
                <w:sz w:val="18"/>
                <w:szCs w:val="18"/>
              </w:rPr>
              <w:t>]</w:t>
            </w:r>
          </w:p>
        </w:tc>
        <w:tc>
          <w:tcPr>
            <w:tcW w:w="3537" w:type="dxa"/>
            <w:gridSpan w:val="2"/>
            <w:tcBorders>
              <w:top w:val="nil"/>
              <w:bottom w:val="nil"/>
            </w:tcBorders>
          </w:tcPr>
          <w:p w14:paraId="299D57BC" w14:textId="016299A2" w:rsidR="001A3D5C" w:rsidRPr="00037022" w:rsidRDefault="004D23EC" w:rsidP="002314FF">
            <w:pPr>
              <w:jc w:val="both"/>
              <w:rPr>
                <w:rFonts w:ascii="Times New Roman" w:hAnsi="Times New Roman" w:cs="Times New Roman"/>
                <w:sz w:val="18"/>
                <w:szCs w:val="18"/>
              </w:rPr>
            </w:pPr>
            <w:r w:rsidRPr="00037022">
              <w:rPr>
                <w:rFonts w:ascii="Times New Roman" w:hAnsi="Times New Roman" w:cs="Times New Roman"/>
                <w:sz w:val="18"/>
                <w:szCs w:val="18"/>
              </w:rPr>
              <w:t>Effective in modelling inter-word relationships.</w:t>
            </w:r>
          </w:p>
        </w:tc>
        <w:tc>
          <w:tcPr>
            <w:tcW w:w="3843" w:type="dxa"/>
            <w:tcBorders>
              <w:top w:val="nil"/>
              <w:bottom w:val="nil"/>
            </w:tcBorders>
          </w:tcPr>
          <w:p w14:paraId="26D90577" w14:textId="5E93FDB1" w:rsidR="001A3D5C" w:rsidRPr="00037022" w:rsidRDefault="004D23EC" w:rsidP="002314FF">
            <w:pPr>
              <w:jc w:val="both"/>
              <w:rPr>
                <w:rFonts w:ascii="Times New Roman" w:hAnsi="Times New Roman" w:cs="Times New Roman"/>
                <w:vanish/>
                <w:sz w:val="18"/>
                <w:szCs w:val="18"/>
              </w:rPr>
            </w:pPr>
            <w:r w:rsidRPr="004D23EC">
              <w:rPr>
                <w:rFonts w:ascii="Times New Roman" w:hAnsi="Times New Roman" w:cs="Times New Roman"/>
                <w:sz w:val="18"/>
                <w:szCs w:val="18"/>
              </w:rPr>
              <w:t>Less robust in leveraging deep features from BERT compared to CNN.</w:t>
            </w:r>
          </w:p>
          <w:p w14:paraId="69B8D9A3" w14:textId="77777777" w:rsidR="001A3D5C" w:rsidRPr="00037022" w:rsidRDefault="001A3D5C" w:rsidP="002314FF">
            <w:pPr>
              <w:jc w:val="both"/>
              <w:rPr>
                <w:rFonts w:ascii="Times New Roman" w:hAnsi="Times New Roman" w:cs="Times New Roman"/>
                <w:sz w:val="18"/>
                <w:szCs w:val="18"/>
              </w:rPr>
            </w:pPr>
          </w:p>
        </w:tc>
      </w:tr>
      <w:tr w:rsidR="00241F2E" w:rsidRPr="00037022" w14:paraId="16E4D0E4" w14:textId="77777777" w:rsidTr="00BF5550">
        <w:trPr>
          <w:trHeight w:val="512"/>
        </w:trPr>
        <w:tc>
          <w:tcPr>
            <w:tcW w:w="1980" w:type="dxa"/>
            <w:tcBorders>
              <w:top w:val="nil"/>
              <w:bottom w:val="nil"/>
            </w:tcBorders>
          </w:tcPr>
          <w:p w14:paraId="63A2FDED" w14:textId="687D2FDC" w:rsidR="001A3D5C" w:rsidRPr="00037022" w:rsidRDefault="001A3D5C" w:rsidP="00A07D94">
            <w:pPr>
              <w:rPr>
                <w:rFonts w:ascii="Times New Roman" w:hAnsi="Times New Roman" w:cs="Times New Roman"/>
                <w:sz w:val="18"/>
                <w:szCs w:val="18"/>
              </w:rPr>
            </w:pPr>
            <w:r w:rsidRPr="00037022">
              <w:rPr>
                <w:rFonts w:ascii="Times New Roman" w:hAnsi="Times New Roman" w:cs="Times New Roman"/>
                <w:sz w:val="18"/>
                <w:szCs w:val="18"/>
              </w:rPr>
              <w:t>BERT [</w:t>
            </w:r>
            <w:r w:rsidR="00E77B14">
              <w:rPr>
                <w:rFonts w:ascii="Times New Roman" w:hAnsi="Times New Roman" w:cs="Times New Roman" w:hint="eastAsia"/>
                <w:sz w:val="18"/>
                <w:szCs w:val="18"/>
              </w:rPr>
              <w:t>8</w:t>
            </w:r>
            <w:r w:rsidRPr="00037022">
              <w:rPr>
                <w:rFonts w:ascii="Times New Roman" w:hAnsi="Times New Roman" w:cs="Times New Roman"/>
                <w:sz w:val="18"/>
                <w:szCs w:val="18"/>
              </w:rPr>
              <w:t>]</w:t>
            </w:r>
          </w:p>
        </w:tc>
        <w:tc>
          <w:tcPr>
            <w:tcW w:w="3537" w:type="dxa"/>
            <w:gridSpan w:val="2"/>
            <w:tcBorders>
              <w:top w:val="nil"/>
              <w:bottom w:val="nil"/>
            </w:tcBorders>
          </w:tcPr>
          <w:p w14:paraId="74C532E7" w14:textId="61805E76" w:rsidR="001A3D5C" w:rsidRPr="00037022" w:rsidRDefault="004D23EC" w:rsidP="002314FF">
            <w:pPr>
              <w:jc w:val="both"/>
              <w:rPr>
                <w:rFonts w:ascii="Times New Roman" w:hAnsi="Times New Roman" w:cs="Times New Roman"/>
                <w:vanish/>
                <w:sz w:val="18"/>
                <w:szCs w:val="18"/>
              </w:rPr>
            </w:pPr>
            <w:r w:rsidRPr="004D23EC">
              <w:rPr>
                <w:rFonts w:ascii="Times New Roman" w:hAnsi="Times New Roman" w:cs="Times New Roman"/>
                <w:sz w:val="18"/>
                <w:szCs w:val="18"/>
              </w:rPr>
              <w:t>Effectively captures contextual nuances in informal language through detailed tokenization and fine-tuning.</w:t>
            </w:r>
          </w:p>
          <w:p w14:paraId="10B4EDC6" w14:textId="77777777" w:rsidR="001A3D5C" w:rsidRPr="00037022" w:rsidRDefault="001A3D5C" w:rsidP="002314FF">
            <w:pPr>
              <w:jc w:val="both"/>
              <w:rPr>
                <w:rFonts w:ascii="Times New Roman" w:hAnsi="Times New Roman" w:cs="Times New Roman"/>
                <w:sz w:val="18"/>
                <w:szCs w:val="18"/>
              </w:rPr>
            </w:pPr>
          </w:p>
        </w:tc>
        <w:tc>
          <w:tcPr>
            <w:tcW w:w="3843" w:type="dxa"/>
            <w:tcBorders>
              <w:top w:val="nil"/>
              <w:bottom w:val="nil"/>
            </w:tcBorders>
          </w:tcPr>
          <w:p w14:paraId="445F3DF0" w14:textId="77777777" w:rsidR="001A3D5C" w:rsidRPr="00037022" w:rsidRDefault="001A3D5C" w:rsidP="002314FF">
            <w:pPr>
              <w:jc w:val="both"/>
              <w:rPr>
                <w:rFonts w:ascii="Times New Roman" w:hAnsi="Times New Roman" w:cs="Times New Roman"/>
                <w:vanish/>
                <w:sz w:val="18"/>
                <w:szCs w:val="18"/>
              </w:rPr>
            </w:pPr>
          </w:p>
          <w:p w14:paraId="0658C75C" w14:textId="1BF100B8" w:rsidR="001A3D5C" w:rsidRPr="00037022" w:rsidRDefault="004D23EC" w:rsidP="002314FF">
            <w:pPr>
              <w:jc w:val="both"/>
              <w:rPr>
                <w:rFonts w:ascii="Times New Roman" w:hAnsi="Times New Roman" w:cs="Times New Roman"/>
                <w:sz w:val="18"/>
                <w:szCs w:val="18"/>
              </w:rPr>
            </w:pPr>
            <w:r w:rsidRPr="00037022">
              <w:rPr>
                <w:rFonts w:ascii="Times New Roman" w:hAnsi="Times New Roman" w:cs="Times New Roman"/>
                <w:sz w:val="18"/>
                <w:szCs w:val="18"/>
              </w:rPr>
              <w:t>Its performance, while robust, is slightly outperformed by</w:t>
            </w:r>
            <w:r w:rsidRPr="00037022">
              <w:rPr>
                <w:rFonts w:ascii="Times New Roman" w:hAnsi="Times New Roman" w:cs="Times New Roman" w:hint="eastAsia"/>
                <w:sz w:val="18"/>
                <w:szCs w:val="18"/>
              </w:rPr>
              <w:t xml:space="preserve"> </w:t>
            </w:r>
            <w:proofErr w:type="spellStart"/>
            <w:r w:rsidRPr="00037022">
              <w:rPr>
                <w:rFonts w:ascii="Times New Roman" w:hAnsi="Times New Roman" w:cs="Times New Roman"/>
                <w:sz w:val="18"/>
                <w:szCs w:val="18"/>
              </w:rPr>
              <w:t>RoBERTa</w:t>
            </w:r>
            <w:proofErr w:type="spellEnd"/>
            <w:r w:rsidRPr="00037022">
              <w:rPr>
                <w:rFonts w:ascii="Times New Roman" w:hAnsi="Times New Roman" w:cs="Times New Roman"/>
                <w:sz w:val="18"/>
                <w:szCs w:val="18"/>
              </w:rPr>
              <w:t>, suggesting limitations in its pre-training scope.</w:t>
            </w:r>
          </w:p>
        </w:tc>
      </w:tr>
      <w:tr w:rsidR="004D23EC" w:rsidRPr="00037022" w14:paraId="4186F96F" w14:textId="77777777" w:rsidTr="00BF5550">
        <w:trPr>
          <w:trHeight w:val="242"/>
        </w:trPr>
        <w:tc>
          <w:tcPr>
            <w:tcW w:w="1980" w:type="dxa"/>
            <w:tcBorders>
              <w:top w:val="nil"/>
              <w:bottom w:val="nil"/>
            </w:tcBorders>
          </w:tcPr>
          <w:p w14:paraId="632E84B5" w14:textId="53A02729" w:rsidR="004D23EC" w:rsidRPr="00037022" w:rsidRDefault="004D23EC" w:rsidP="004D23EC">
            <w:pPr>
              <w:rPr>
                <w:rFonts w:ascii="Times New Roman" w:hAnsi="Times New Roman" w:cs="Times New Roman"/>
                <w:sz w:val="18"/>
                <w:szCs w:val="18"/>
              </w:rPr>
            </w:pPr>
            <w:proofErr w:type="spellStart"/>
            <w:r w:rsidRPr="00037022">
              <w:rPr>
                <w:rFonts w:ascii="Times New Roman" w:hAnsi="Times New Roman" w:cs="Times New Roman"/>
                <w:sz w:val="18"/>
                <w:szCs w:val="18"/>
              </w:rPr>
              <w:t>RoBERTa</w:t>
            </w:r>
            <w:proofErr w:type="spellEnd"/>
            <w:r w:rsidRPr="00037022">
              <w:rPr>
                <w:rFonts w:ascii="Times New Roman" w:hAnsi="Times New Roman" w:cs="Times New Roman"/>
                <w:sz w:val="18"/>
                <w:szCs w:val="18"/>
              </w:rPr>
              <w:t xml:space="preserve"> [</w:t>
            </w:r>
            <w:r>
              <w:rPr>
                <w:rFonts w:ascii="Times New Roman" w:hAnsi="Times New Roman" w:cs="Times New Roman" w:hint="eastAsia"/>
                <w:sz w:val="18"/>
                <w:szCs w:val="18"/>
              </w:rPr>
              <w:t>8</w:t>
            </w:r>
            <w:r w:rsidRPr="00037022">
              <w:rPr>
                <w:rFonts w:ascii="Times New Roman" w:hAnsi="Times New Roman" w:cs="Times New Roman"/>
                <w:sz w:val="18"/>
                <w:szCs w:val="18"/>
              </w:rPr>
              <w:t>]</w:t>
            </w:r>
          </w:p>
        </w:tc>
        <w:tc>
          <w:tcPr>
            <w:tcW w:w="3537" w:type="dxa"/>
            <w:gridSpan w:val="2"/>
            <w:tcBorders>
              <w:top w:val="nil"/>
              <w:bottom w:val="nil"/>
            </w:tcBorders>
          </w:tcPr>
          <w:p w14:paraId="4CC35BC9" w14:textId="3A976DAC" w:rsidR="004D23EC" w:rsidRPr="00037022" w:rsidRDefault="004D23EC" w:rsidP="004D23EC">
            <w:pPr>
              <w:rPr>
                <w:rFonts w:ascii="Times New Roman" w:hAnsi="Times New Roman" w:cs="Times New Roman"/>
                <w:sz w:val="18"/>
                <w:szCs w:val="18"/>
              </w:rPr>
            </w:pPr>
            <w:r w:rsidRPr="004D23EC">
              <w:rPr>
                <w:rFonts w:ascii="Times New Roman" w:hAnsi="Times New Roman" w:cs="Times New Roman"/>
                <w:sz w:val="18"/>
                <w:szCs w:val="18"/>
              </w:rPr>
              <w:t>Achieves higher accuracy due to extensive pre-training on large corpora.</w:t>
            </w:r>
          </w:p>
        </w:tc>
        <w:tc>
          <w:tcPr>
            <w:tcW w:w="3843" w:type="dxa"/>
            <w:tcBorders>
              <w:top w:val="nil"/>
              <w:bottom w:val="nil"/>
            </w:tcBorders>
          </w:tcPr>
          <w:p w14:paraId="7DA51797" w14:textId="77777777" w:rsidR="004D23EC" w:rsidRPr="00037022" w:rsidRDefault="004D23EC" w:rsidP="004D23EC">
            <w:pPr>
              <w:jc w:val="both"/>
              <w:rPr>
                <w:rFonts w:ascii="Times New Roman" w:hAnsi="Times New Roman" w:cs="Times New Roman"/>
                <w:sz w:val="18"/>
                <w:szCs w:val="18"/>
              </w:rPr>
            </w:pPr>
            <w:r w:rsidRPr="00037022">
              <w:rPr>
                <w:rFonts w:ascii="Times New Roman" w:hAnsi="Times New Roman" w:cs="Times New Roman"/>
                <w:sz w:val="18"/>
                <w:szCs w:val="18"/>
              </w:rPr>
              <w:t>Demands more computational resources and longer fine-tuning time</w:t>
            </w:r>
          </w:p>
        </w:tc>
      </w:tr>
      <w:tr w:rsidR="004D23EC" w:rsidRPr="00037022" w14:paraId="785A6DC4" w14:textId="77777777" w:rsidTr="00BF5550">
        <w:trPr>
          <w:trHeight w:val="359"/>
        </w:trPr>
        <w:tc>
          <w:tcPr>
            <w:tcW w:w="1980" w:type="dxa"/>
            <w:tcBorders>
              <w:top w:val="nil"/>
              <w:bottom w:val="nil"/>
            </w:tcBorders>
          </w:tcPr>
          <w:p w14:paraId="721C01A5" w14:textId="3328B12E" w:rsidR="004D23EC" w:rsidRPr="00037022" w:rsidRDefault="004D23EC" w:rsidP="004D23EC">
            <w:pPr>
              <w:rPr>
                <w:rFonts w:ascii="Times New Roman" w:hAnsi="Times New Roman" w:cs="Times New Roman"/>
                <w:sz w:val="18"/>
                <w:szCs w:val="18"/>
              </w:rPr>
            </w:pPr>
            <w:r w:rsidRPr="00037022">
              <w:rPr>
                <w:rFonts w:ascii="Times New Roman" w:hAnsi="Times New Roman" w:cs="Times New Roman"/>
                <w:sz w:val="18"/>
                <w:szCs w:val="18"/>
              </w:rPr>
              <w:t>KNN [</w:t>
            </w:r>
            <w:r>
              <w:rPr>
                <w:rFonts w:ascii="Times New Roman" w:hAnsi="Times New Roman" w:cs="Times New Roman" w:hint="eastAsia"/>
                <w:sz w:val="18"/>
                <w:szCs w:val="18"/>
              </w:rPr>
              <w:t>10</w:t>
            </w:r>
            <w:r w:rsidRPr="00037022">
              <w:rPr>
                <w:rFonts w:ascii="Times New Roman" w:hAnsi="Times New Roman" w:cs="Times New Roman"/>
                <w:sz w:val="18"/>
                <w:szCs w:val="18"/>
              </w:rPr>
              <w:t>][</w:t>
            </w:r>
            <w:r>
              <w:rPr>
                <w:rFonts w:ascii="Times New Roman" w:hAnsi="Times New Roman" w:cs="Times New Roman" w:hint="eastAsia"/>
                <w:sz w:val="18"/>
                <w:szCs w:val="18"/>
              </w:rPr>
              <w:t>13</w:t>
            </w:r>
            <w:r w:rsidRPr="00037022">
              <w:rPr>
                <w:rFonts w:ascii="Times New Roman" w:hAnsi="Times New Roman" w:cs="Times New Roman"/>
                <w:sz w:val="18"/>
                <w:szCs w:val="18"/>
              </w:rPr>
              <w:t>]</w:t>
            </w:r>
            <w:r w:rsidRPr="00037022">
              <w:rPr>
                <w:rFonts w:ascii="Times New Roman" w:hAnsi="Times New Roman" w:cs="Times New Roman" w:hint="eastAsia"/>
                <w:sz w:val="18"/>
                <w:szCs w:val="18"/>
              </w:rPr>
              <w:t>[1</w:t>
            </w:r>
            <w:r>
              <w:rPr>
                <w:rFonts w:ascii="Times New Roman" w:hAnsi="Times New Roman" w:cs="Times New Roman" w:hint="eastAsia"/>
                <w:sz w:val="18"/>
                <w:szCs w:val="18"/>
              </w:rPr>
              <w:t>8</w:t>
            </w:r>
            <w:r w:rsidRPr="00037022">
              <w:rPr>
                <w:rFonts w:ascii="Times New Roman" w:hAnsi="Times New Roman" w:cs="Times New Roman" w:hint="eastAsia"/>
                <w:sz w:val="18"/>
                <w:szCs w:val="18"/>
              </w:rPr>
              <w:t>]</w:t>
            </w:r>
          </w:p>
        </w:tc>
        <w:tc>
          <w:tcPr>
            <w:tcW w:w="3537" w:type="dxa"/>
            <w:gridSpan w:val="2"/>
            <w:tcBorders>
              <w:top w:val="nil"/>
              <w:bottom w:val="nil"/>
            </w:tcBorders>
          </w:tcPr>
          <w:p w14:paraId="37780D7B" w14:textId="77777777" w:rsidR="004D23EC" w:rsidRPr="00037022" w:rsidRDefault="004D23EC" w:rsidP="004D23EC">
            <w:pPr>
              <w:jc w:val="both"/>
              <w:rPr>
                <w:rFonts w:ascii="Times New Roman" w:hAnsi="Times New Roman" w:cs="Times New Roman"/>
                <w:sz w:val="18"/>
                <w:szCs w:val="18"/>
              </w:rPr>
            </w:pPr>
            <w:r w:rsidRPr="00037022">
              <w:rPr>
                <w:rFonts w:ascii="Times New Roman" w:hAnsi="Times New Roman" w:cs="Times New Roman"/>
                <w:sz w:val="18"/>
                <w:szCs w:val="18"/>
              </w:rPr>
              <w:t>Leverages instance similarity effectively; intuitive and straightforward.</w:t>
            </w:r>
          </w:p>
        </w:tc>
        <w:tc>
          <w:tcPr>
            <w:tcW w:w="3843" w:type="dxa"/>
            <w:tcBorders>
              <w:top w:val="nil"/>
              <w:bottom w:val="nil"/>
            </w:tcBorders>
          </w:tcPr>
          <w:p w14:paraId="13A9E8F3" w14:textId="77777777" w:rsidR="004D23EC" w:rsidRPr="00037022" w:rsidRDefault="004D23EC" w:rsidP="004D23EC">
            <w:pPr>
              <w:jc w:val="both"/>
              <w:rPr>
                <w:rFonts w:ascii="Times New Roman" w:hAnsi="Times New Roman" w:cs="Times New Roman"/>
                <w:sz w:val="18"/>
                <w:szCs w:val="18"/>
              </w:rPr>
            </w:pPr>
            <w:r w:rsidRPr="00037022">
              <w:rPr>
                <w:rFonts w:ascii="Times New Roman" w:hAnsi="Times New Roman" w:cs="Times New Roman"/>
                <w:sz w:val="18"/>
                <w:szCs w:val="18"/>
              </w:rPr>
              <w:t>Highly sensitive to parameter tuning and distance metric; struggles with high dimensionality and noise/outliers.</w:t>
            </w:r>
          </w:p>
        </w:tc>
      </w:tr>
      <w:tr w:rsidR="004D23EC" w:rsidRPr="00037022" w14:paraId="253276A4" w14:textId="77777777" w:rsidTr="00BF5550">
        <w:trPr>
          <w:trHeight w:val="521"/>
        </w:trPr>
        <w:tc>
          <w:tcPr>
            <w:tcW w:w="1980" w:type="dxa"/>
            <w:tcBorders>
              <w:top w:val="nil"/>
              <w:bottom w:val="nil"/>
            </w:tcBorders>
          </w:tcPr>
          <w:p w14:paraId="403200F3" w14:textId="40C6E8A9" w:rsidR="004D23EC" w:rsidRPr="00037022" w:rsidRDefault="004D23EC" w:rsidP="004D23EC">
            <w:pPr>
              <w:rPr>
                <w:rFonts w:ascii="Times New Roman" w:hAnsi="Times New Roman" w:cs="Times New Roman"/>
                <w:sz w:val="18"/>
                <w:szCs w:val="18"/>
              </w:rPr>
            </w:pPr>
            <w:r w:rsidRPr="00037022">
              <w:rPr>
                <w:rFonts w:ascii="Times New Roman" w:hAnsi="Times New Roman" w:cs="Times New Roman"/>
                <w:sz w:val="18"/>
                <w:szCs w:val="18"/>
              </w:rPr>
              <w:t>Naive Bayes [</w:t>
            </w:r>
            <w:r>
              <w:rPr>
                <w:rFonts w:ascii="Times New Roman" w:hAnsi="Times New Roman" w:cs="Times New Roman" w:hint="eastAsia"/>
                <w:sz w:val="18"/>
                <w:szCs w:val="18"/>
              </w:rPr>
              <w:t>10</w:t>
            </w:r>
            <w:r w:rsidRPr="00037022">
              <w:rPr>
                <w:rFonts w:ascii="Times New Roman" w:hAnsi="Times New Roman" w:cs="Times New Roman"/>
                <w:sz w:val="18"/>
                <w:szCs w:val="18"/>
              </w:rPr>
              <w:t>][</w:t>
            </w:r>
            <w:r>
              <w:rPr>
                <w:rFonts w:ascii="Times New Roman" w:hAnsi="Times New Roman" w:cs="Times New Roman" w:hint="eastAsia"/>
                <w:sz w:val="18"/>
                <w:szCs w:val="18"/>
              </w:rPr>
              <w:t>12</w:t>
            </w:r>
            <w:r w:rsidRPr="00037022">
              <w:rPr>
                <w:rFonts w:ascii="Times New Roman" w:hAnsi="Times New Roman" w:cs="Times New Roman"/>
                <w:sz w:val="18"/>
                <w:szCs w:val="18"/>
              </w:rPr>
              <w:t>][</w:t>
            </w:r>
            <w:r>
              <w:rPr>
                <w:rFonts w:ascii="Times New Roman" w:hAnsi="Times New Roman" w:cs="Times New Roman" w:hint="eastAsia"/>
                <w:sz w:val="18"/>
                <w:szCs w:val="18"/>
              </w:rPr>
              <w:t>13</w:t>
            </w:r>
            <w:r w:rsidRPr="00037022">
              <w:rPr>
                <w:rFonts w:ascii="Times New Roman" w:hAnsi="Times New Roman" w:cs="Times New Roman"/>
                <w:sz w:val="18"/>
                <w:szCs w:val="18"/>
              </w:rPr>
              <w:t>][</w:t>
            </w:r>
            <w:r>
              <w:rPr>
                <w:rFonts w:ascii="Times New Roman" w:hAnsi="Times New Roman" w:cs="Times New Roman" w:hint="eastAsia"/>
                <w:sz w:val="18"/>
                <w:szCs w:val="18"/>
              </w:rPr>
              <w:t>14</w:t>
            </w:r>
            <w:r w:rsidRPr="00037022">
              <w:rPr>
                <w:rFonts w:ascii="Times New Roman" w:hAnsi="Times New Roman" w:cs="Times New Roman"/>
                <w:sz w:val="18"/>
                <w:szCs w:val="18"/>
              </w:rPr>
              <w:t>]</w:t>
            </w:r>
            <w:r w:rsidRPr="00037022">
              <w:rPr>
                <w:rFonts w:ascii="Times New Roman" w:hAnsi="Times New Roman" w:cs="Times New Roman" w:hint="eastAsia"/>
                <w:sz w:val="18"/>
                <w:szCs w:val="18"/>
              </w:rPr>
              <w:t>[1</w:t>
            </w:r>
            <w:r>
              <w:rPr>
                <w:rFonts w:ascii="Times New Roman" w:hAnsi="Times New Roman" w:cs="Times New Roman" w:hint="eastAsia"/>
                <w:sz w:val="18"/>
                <w:szCs w:val="18"/>
              </w:rPr>
              <w:t>7</w:t>
            </w:r>
            <w:r w:rsidRPr="00037022">
              <w:rPr>
                <w:rFonts w:ascii="Times New Roman" w:hAnsi="Times New Roman" w:cs="Times New Roman" w:hint="eastAsia"/>
                <w:sz w:val="18"/>
                <w:szCs w:val="18"/>
              </w:rPr>
              <w:t>]</w:t>
            </w:r>
          </w:p>
        </w:tc>
        <w:tc>
          <w:tcPr>
            <w:tcW w:w="3537" w:type="dxa"/>
            <w:gridSpan w:val="2"/>
            <w:tcBorders>
              <w:top w:val="nil"/>
              <w:bottom w:val="nil"/>
            </w:tcBorders>
          </w:tcPr>
          <w:p w14:paraId="595B30C9" w14:textId="77777777" w:rsidR="004D23EC" w:rsidRPr="00037022" w:rsidRDefault="004D23EC" w:rsidP="004D23EC">
            <w:pPr>
              <w:jc w:val="both"/>
              <w:rPr>
                <w:rFonts w:ascii="Times New Roman" w:hAnsi="Times New Roman" w:cs="Times New Roman"/>
                <w:sz w:val="18"/>
                <w:szCs w:val="18"/>
              </w:rPr>
            </w:pPr>
            <w:r w:rsidRPr="00037022">
              <w:rPr>
                <w:rFonts w:ascii="Times New Roman" w:hAnsi="Times New Roman" w:cs="Times New Roman"/>
                <w:sz w:val="18"/>
                <w:szCs w:val="18"/>
              </w:rPr>
              <w:t>Fast, scalable, and works well even with minimal training data.</w:t>
            </w:r>
          </w:p>
        </w:tc>
        <w:tc>
          <w:tcPr>
            <w:tcW w:w="3843" w:type="dxa"/>
            <w:tcBorders>
              <w:top w:val="nil"/>
              <w:bottom w:val="nil"/>
            </w:tcBorders>
          </w:tcPr>
          <w:p w14:paraId="1A6B65F0" w14:textId="77777777" w:rsidR="004D23EC" w:rsidRPr="00037022" w:rsidRDefault="004D23EC" w:rsidP="004D23EC">
            <w:pPr>
              <w:jc w:val="both"/>
              <w:rPr>
                <w:rFonts w:ascii="Times New Roman" w:hAnsi="Times New Roman" w:cs="Times New Roman"/>
                <w:sz w:val="18"/>
                <w:szCs w:val="18"/>
              </w:rPr>
            </w:pPr>
            <w:r w:rsidRPr="00037022">
              <w:rPr>
                <w:rFonts w:ascii="Times New Roman" w:hAnsi="Times New Roman" w:cs="Times New Roman"/>
                <w:sz w:val="18"/>
                <w:szCs w:val="18"/>
              </w:rPr>
              <w:t>The assumption of feature independence oversimplifies natural language, potentially missing subtle sentiment cues.</w:t>
            </w:r>
          </w:p>
        </w:tc>
      </w:tr>
      <w:tr w:rsidR="004D23EC" w:rsidRPr="00037022" w14:paraId="4DC16753" w14:textId="77777777" w:rsidTr="00BF5550">
        <w:trPr>
          <w:trHeight w:val="341"/>
        </w:trPr>
        <w:tc>
          <w:tcPr>
            <w:tcW w:w="1980" w:type="dxa"/>
            <w:tcBorders>
              <w:top w:val="nil"/>
              <w:bottom w:val="nil"/>
            </w:tcBorders>
          </w:tcPr>
          <w:p w14:paraId="1BFE2BE0" w14:textId="262A2D64" w:rsidR="004D23EC" w:rsidRPr="00037022" w:rsidRDefault="004D23EC" w:rsidP="004D23EC">
            <w:pPr>
              <w:rPr>
                <w:rFonts w:ascii="Times New Roman" w:hAnsi="Times New Roman" w:cs="Times New Roman"/>
                <w:sz w:val="18"/>
                <w:szCs w:val="18"/>
              </w:rPr>
            </w:pPr>
            <w:proofErr w:type="spellStart"/>
            <w:r w:rsidRPr="00037022">
              <w:rPr>
                <w:rFonts w:ascii="Times New Roman" w:hAnsi="Times New Roman" w:cs="Times New Roman"/>
                <w:sz w:val="18"/>
                <w:szCs w:val="18"/>
              </w:rPr>
              <w:t>BiLSTM</w:t>
            </w:r>
            <w:proofErr w:type="spellEnd"/>
            <w:r w:rsidRPr="00037022">
              <w:rPr>
                <w:rFonts w:ascii="Times New Roman" w:hAnsi="Times New Roman" w:cs="Times New Roman"/>
                <w:sz w:val="18"/>
                <w:szCs w:val="18"/>
              </w:rPr>
              <w:t xml:space="preserve"> [</w:t>
            </w:r>
            <w:r>
              <w:rPr>
                <w:rFonts w:ascii="Times New Roman" w:hAnsi="Times New Roman" w:cs="Times New Roman" w:hint="eastAsia"/>
                <w:sz w:val="18"/>
                <w:szCs w:val="18"/>
              </w:rPr>
              <w:t>11</w:t>
            </w:r>
            <w:r w:rsidRPr="00037022">
              <w:rPr>
                <w:rFonts w:ascii="Times New Roman" w:hAnsi="Times New Roman" w:cs="Times New Roman"/>
                <w:sz w:val="18"/>
                <w:szCs w:val="18"/>
              </w:rPr>
              <w:t>]</w:t>
            </w:r>
          </w:p>
        </w:tc>
        <w:tc>
          <w:tcPr>
            <w:tcW w:w="3537" w:type="dxa"/>
            <w:gridSpan w:val="2"/>
            <w:tcBorders>
              <w:top w:val="nil"/>
              <w:bottom w:val="nil"/>
            </w:tcBorders>
          </w:tcPr>
          <w:p w14:paraId="00E5EFFE" w14:textId="77777777" w:rsidR="004D23EC" w:rsidRPr="00037022" w:rsidRDefault="004D23EC" w:rsidP="004D23EC">
            <w:pPr>
              <w:jc w:val="both"/>
              <w:rPr>
                <w:rFonts w:ascii="Times New Roman" w:hAnsi="Times New Roman" w:cs="Times New Roman"/>
                <w:sz w:val="18"/>
                <w:szCs w:val="18"/>
              </w:rPr>
            </w:pPr>
            <w:r w:rsidRPr="00037022">
              <w:rPr>
                <w:rFonts w:ascii="Times New Roman" w:hAnsi="Times New Roman" w:cs="Times New Roman"/>
                <w:sz w:val="18"/>
                <w:szCs w:val="18"/>
              </w:rPr>
              <w:t>Excels in capturing long-term contextual dependencies through bidirectional processing.</w:t>
            </w:r>
          </w:p>
        </w:tc>
        <w:tc>
          <w:tcPr>
            <w:tcW w:w="3843" w:type="dxa"/>
            <w:tcBorders>
              <w:top w:val="nil"/>
              <w:bottom w:val="nil"/>
            </w:tcBorders>
          </w:tcPr>
          <w:p w14:paraId="10349EEB" w14:textId="77777777" w:rsidR="004D23EC" w:rsidRPr="00037022" w:rsidRDefault="004D23EC" w:rsidP="004D23EC">
            <w:pPr>
              <w:jc w:val="both"/>
              <w:rPr>
                <w:rFonts w:ascii="Times New Roman" w:hAnsi="Times New Roman" w:cs="Times New Roman"/>
                <w:sz w:val="18"/>
                <w:szCs w:val="18"/>
              </w:rPr>
            </w:pPr>
            <w:r w:rsidRPr="00037022">
              <w:rPr>
                <w:rFonts w:ascii="Times New Roman" w:hAnsi="Times New Roman" w:cs="Times New Roman"/>
                <w:sz w:val="18"/>
                <w:szCs w:val="18"/>
              </w:rPr>
              <w:t>Slightly less effective at detecting localized sentiment features compared to CNN.</w:t>
            </w:r>
          </w:p>
        </w:tc>
      </w:tr>
      <w:tr w:rsidR="004D23EC" w:rsidRPr="00037022" w14:paraId="09E9E3BD" w14:textId="77777777" w:rsidTr="00BF5550">
        <w:trPr>
          <w:trHeight w:val="458"/>
        </w:trPr>
        <w:tc>
          <w:tcPr>
            <w:tcW w:w="1980" w:type="dxa"/>
            <w:tcBorders>
              <w:top w:val="nil"/>
              <w:bottom w:val="nil"/>
            </w:tcBorders>
          </w:tcPr>
          <w:p w14:paraId="0FA5CB36" w14:textId="232825EC" w:rsidR="004D23EC" w:rsidRPr="00037022" w:rsidRDefault="004D23EC" w:rsidP="004D23EC">
            <w:pPr>
              <w:rPr>
                <w:rFonts w:ascii="Times New Roman" w:hAnsi="Times New Roman" w:cs="Times New Roman"/>
                <w:sz w:val="18"/>
                <w:szCs w:val="18"/>
              </w:rPr>
            </w:pPr>
            <w:r w:rsidRPr="00037022">
              <w:rPr>
                <w:rFonts w:ascii="Times New Roman" w:hAnsi="Times New Roman" w:cs="Times New Roman"/>
                <w:sz w:val="18"/>
                <w:szCs w:val="18"/>
              </w:rPr>
              <w:t>SVM [</w:t>
            </w:r>
            <w:r>
              <w:rPr>
                <w:rFonts w:ascii="Times New Roman" w:hAnsi="Times New Roman" w:cs="Times New Roman" w:hint="eastAsia"/>
                <w:sz w:val="18"/>
                <w:szCs w:val="18"/>
              </w:rPr>
              <w:t>13</w:t>
            </w:r>
            <w:r w:rsidRPr="00037022">
              <w:rPr>
                <w:rFonts w:ascii="Times New Roman" w:hAnsi="Times New Roman" w:cs="Times New Roman"/>
                <w:sz w:val="18"/>
                <w:szCs w:val="18"/>
              </w:rPr>
              <w:t>][</w:t>
            </w:r>
            <w:r>
              <w:rPr>
                <w:rFonts w:ascii="Times New Roman" w:hAnsi="Times New Roman" w:cs="Times New Roman" w:hint="eastAsia"/>
                <w:sz w:val="18"/>
                <w:szCs w:val="18"/>
              </w:rPr>
              <w:t>14</w:t>
            </w:r>
            <w:r w:rsidRPr="00037022">
              <w:rPr>
                <w:rFonts w:ascii="Times New Roman" w:hAnsi="Times New Roman" w:cs="Times New Roman"/>
                <w:sz w:val="18"/>
                <w:szCs w:val="18"/>
              </w:rPr>
              <w:t>]</w:t>
            </w:r>
          </w:p>
        </w:tc>
        <w:tc>
          <w:tcPr>
            <w:tcW w:w="3537" w:type="dxa"/>
            <w:gridSpan w:val="2"/>
            <w:tcBorders>
              <w:top w:val="nil"/>
              <w:bottom w:val="nil"/>
            </w:tcBorders>
          </w:tcPr>
          <w:p w14:paraId="66718F90" w14:textId="77777777" w:rsidR="004D23EC" w:rsidRPr="00037022" w:rsidRDefault="004D23EC" w:rsidP="004D23EC">
            <w:pPr>
              <w:jc w:val="both"/>
              <w:rPr>
                <w:rFonts w:ascii="Times New Roman" w:hAnsi="Times New Roman" w:cs="Times New Roman"/>
                <w:sz w:val="18"/>
                <w:szCs w:val="18"/>
              </w:rPr>
            </w:pPr>
            <w:r w:rsidRPr="00037022">
              <w:rPr>
                <w:rFonts w:ascii="Times New Roman" w:hAnsi="Times New Roman" w:cs="Times New Roman"/>
                <w:sz w:val="18"/>
                <w:szCs w:val="18"/>
              </w:rPr>
              <w:t>Performs well in high-dimensional feature spaces, with effective margin maximization leading to high accuracy.</w:t>
            </w:r>
          </w:p>
        </w:tc>
        <w:tc>
          <w:tcPr>
            <w:tcW w:w="3843" w:type="dxa"/>
            <w:tcBorders>
              <w:top w:val="nil"/>
              <w:bottom w:val="nil"/>
            </w:tcBorders>
          </w:tcPr>
          <w:p w14:paraId="2D9D62F4" w14:textId="77777777" w:rsidR="004D23EC" w:rsidRPr="00037022" w:rsidRDefault="004D23EC" w:rsidP="004D23EC">
            <w:pPr>
              <w:jc w:val="both"/>
              <w:rPr>
                <w:rFonts w:ascii="Times New Roman" w:hAnsi="Times New Roman" w:cs="Times New Roman"/>
                <w:sz w:val="18"/>
                <w:szCs w:val="18"/>
              </w:rPr>
            </w:pPr>
            <w:r w:rsidRPr="00037022">
              <w:rPr>
                <w:rFonts w:ascii="Times New Roman" w:hAnsi="Times New Roman" w:cs="Times New Roman"/>
                <w:sz w:val="18"/>
                <w:szCs w:val="18"/>
              </w:rPr>
              <w:t>Computationally demanding and sensitive to kernel parameters; may struggle with nuanced ternary sentiment classification.</w:t>
            </w:r>
          </w:p>
        </w:tc>
      </w:tr>
      <w:tr w:rsidR="004D23EC" w:rsidRPr="00037022" w14:paraId="647FCFDD" w14:textId="77777777" w:rsidTr="00BF5550">
        <w:trPr>
          <w:trHeight w:val="278"/>
        </w:trPr>
        <w:tc>
          <w:tcPr>
            <w:tcW w:w="1980" w:type="dxa"/>
            <w:tcBorders>
              <w:top w:val="nil"/>
              <w:bottom w:val="nil"/>
            </w:tcBorders>
          </w:tcPr>
          <w:p w14:paraId="6CD28CDE" w14:textId="3FB4D37E" w:rsidR="004D23EC" w:rsidRPr="00037022" w:rsidRDefault="004D23EC" w:rsidP="004D23EC">
            <w:pPr>
              <w:rPr>
                <w:rFonts w:ascii="Times New Roman" w:hAnsi="Times New Roman" w:cs="Times New Roman"/>
                <w:sz w:val="18"/>
                <w:szCs w:val="18"/>
              </w:rPr>
            </w:pPr>
            <w:r w:rsidRPr="00037022">
              <w:rPr>
                <w:rFonts w:ascii="Times New Roman" w:hAnsi="Times New Roman" w:cs="Times New Roman"/>
                <w:sz w:val="18"/>
                <w:szCs w:val="18"/>
              </w:rPr>
              <w:t>Multi-Layer Perceptron (MLP</w:t>
            </w:r>
            <w:proofErr w:type="gramStart"/>
            <w:r w:rsidRPr="00037022">
              <w:rPr>
                <w:rFonts w:ascii="Times New Roman" w:hAnsi="Times New Roman" w:cs="Times New Roman"/>
                <w:sz w:val="18"/>
                <w:szCs w:val="18"/>
              </w:rPr>
              <w:t>)[</w:t>
            </w:r>
            <w:proofErr w:type="gramEnd"/>
            <w:r>
              <w:rPr>
                <w:rFonts w:ascii="Times New Roman" w:hAnsi="Times New Roman" w:cs="Times New Roman" w:hint="eastAsia"/>
                <w:sz w:val="18"/>
                <w:szCs w:val="18"/>
              </w:rPr>
              <w:t>14</w:t>
            </w:r>
            <w:r w:rsidRPr="00037022">
              <w:rPr>
                <w:rFonts w:ascii="Times New Roman" w:hAnsi="Times New Roman" w:cs="Times New Roman"/>
                <w:sz w:val="18"/>
                <w:szCs w:val="18"/>
              </w:rPr>
              <w:t>]</w:t>
            </w:r>
          </w:p>
        </w:tc>
        <w:tc>
          <w:tcPr>
            <w:tcW w:w="3537" w:type="dxa"/>
            <w:gridSpan w:val="2"/>
            <w:tcBorders>
              <w:top w:val="nil"/>
              <w:bottom w:val="nil"/>
            </w:tcBorders>
          </w:tcPr>
          <w:p w14:paraId="64731E3A" w14:textId="77777777" w:rsidR="004D23EC" w:rsidRPr="00037022" w:rsidRDefault="004D23EC" w:rsidP="004D23EC">
            <w:pPr>
              <w:jc w:val="both"/>
              <w:rPr>
                <w:rFonts w:ascii="Times New Roman" w:hAnsi="Times New Roman" w:cs="Times New Roman"/>
                <w:sz w:val="18"/>
                <w:szCs w:val="18"/>
              </w:rPr>
            </w:pPr>
            <w:r w:rsidRPr="00037022">
              <w:rPr>
                <w:rFonts w:ascii="Times New Roman" w:hAnsi="Times New Roman" w:cs="Times New Roman"/>
                <w:sz w:val="18"/>
                <w:szCs w:val="18"/>
              </w:rPr>
              <w:t>Excellent at modelling non-linear patterns and achieving strong accuracy.</w:t>
            </w:r>
          </w:p>
        </w:tc>
        <w:tc>
          <w:tcPr>
            <w:tcW w:w="3843" w:type="dxa"/>
            <w:tcBorders>
              <w:top w:val="nil"/>
              <w:bottom w:val="nil"/>
            </w:tcBorders>
          </w:tcPr>
          <w:p w14:paraId="2F5B8165" w14:textId="77777777" w:rsidR="004D23EC" w:rsidRPr="00037022" w:rsidRDefault="004D23EC" w:rsidP="004D23EC">
            <w:pPr>
              <w:jc w:val="both"/>
              <w:rPr>
                <w:rFonts w:ascii="Times New Roman" w:hAnsi="Times New Roman" w:cs="Times New Roman"/>
                <w:sz w:val="18"/>
                <w:szCs w:val="18"/>
              </w:rPr>
            </w:pPr>
            <w:r w:rsidRPr="00037022">
              <w:rPr>
                <w:rFonts w:ascii="Times New Roman" w:hAnsi="Times New Roman" w:cs="Times New Roman"/>
                <w:sz w:val="18"/>
                <w:szCs w:val="18"/>
              </w:rPr>
              <w:t>Requires significant computational resources and careful parameter tuning.</w:t>
            </w:r>
          </w:p>
        </w:tc>
      </w:tr>
      <w:tr w:rsidR="004D23EC" w:rsidRPr="00037022" w14:paraId="7B2E1820" w14:textId="77777777" w:rsidTr="00BF5550">
        <w:trPr>
          <w:trHeight w:val="368"/>
        </w:trPr>
        <w:tc>
          <w:tcPr>
            <w:tcW w:w="1980" w:type="dxa"/>
            <w:tcBorders>
              <w:top w:val="nil"/>
              <w:bottom w:val="nil"/>
            </w:tcBorders>
          </w:tcPr>
          <w:p w14:paraId="165638C4" w14:textId="742A035B" w:rsidR="004D23EC" w:rsidRPr="00037022" w:rsidRDefault="004D23EC" w:rsidP="004D23EC">
            <w:pPr>
              <w:jc w:val="both"/>
              <w:rPr>
                <w:rFonts w:ascii="Times New Roman" w:hAnsi="Times New Roman" w:cs="Times New Roman"/>
                <w:sz w:val="18"/>
                <w:szCs w:val="18"/>
              </w:rPr>
            </w:pPr>
            <w:proofErr w:type="spellStart"/>
            <w:r w:rsidRPr="00037022">
              <w:rPr>
                <w:rFonts w:ascii="Times New Roman" w:hAnsi="Times New Roman" w:cs="Times New Roman"/>
                <w:sz w:val="18"/>
                <w:szCs w:val="18"/>
              </w:rPr>
              <w:t>RoBERTa</w:t>
            </w:r>
            <w:proofErr w:type="spellEnd"/>
            <w:r w:rsidRPr="00037022">
              <w:rPr>
                <w:rFonts w:ascii="Times New Roman" w:hAnsi="Times New Roman" w:cs="Times New Roman"/>
                <w:sz w:val="18"/>
                <w:szCs w:val="18"/>
              </w:rPr>
              <w:t>-LSTM</w:t>
            </w:r>
            <w:r w:rsidRPr="00037022">
              <w:rPr>
                <w:rFonts w:ascii="Times New Roman" w:hAnsi="Times New Roman" w:cs="Times New Roman" w:hint="eastAsia"/>
                <w:sz w:val="18"/>
                <w:szCs w:val="18"/>
              </w:rPr>
              <w:t xml:space="preserve"> [1</w:t>
            </w:r>
            <w:r>
              <w:rPr>
                <w:rFonts w:ascii="Times New Roman" w:hAnsi="Times New Roman" w:cs="Times New Roman" w:hint="eastAsia"/>
                <w:sz w:val="18"/>
                <w:szCs w:val="18"/>
              </w:rPr>
              <w:t>5</w:t>
            </w:r>
            <w:r w:rsidRPr="00037022">
              <w:rPr>
                <w:rFonts w:ascii="Times New Roman" w:hAnsi="Times New Roman" w:cs="Times New Roman" w:hint="eastAsia"/>
                <w:sz w:val="18"/>
                <w:szCs w:val="18"/>
              </w:rPr>
              <w:t>]</w:t>
            </w:r>
          </w:p>
        </w:tc>
        <w:tc>
          <w:tcPr>
            <w:tcW w:w="3537" w:type="dxa"/>
            <w:gridSpan w:val="2"/>
            <w:tcBorders>
              <w:top w:val="nil"/>
              <w:bottom w:val="nil"/>
            </w:tcBorders>
          </w:tcPr>
          <w:p w14:paraId="04CC64C3" w14:textId="77777777" w:rsidR="004D23EC" w:rsidRPr="00037022" w:rsidRDefault="004D23EC" w:rsidP="004D23EC">
            <w:pPr>
              <w:jc w:val="both"/>
              <w:rPr>
                <w:rFonts w:ascii="Times New Roman" w:hAnsi="Times New Roman" w:cs="Times New Roman"/>
                <w:sz w:val="18"/>
                <w:szCs w:val="18"/>
              </w:rPr>
            </w:pPr>
            <w:r w:rsidRPr="00037022">
              <w:rPr>
                <w:rFonts w:ascii="Times New Roman" w:hAnsi="Times New Roman" w:cs="Times New Roman"/>
                <w:sz w:val="18"/>
                <w:szCs w:val="18"/>
              </w:rPr>
              <w:t xml:space="preserve">Combines </w:t>
            </w:r>
            <w:proofErr w:type="spellStart"/>
            <w:r w:rsidRPr="00037022">
              <w:rPr>
                <w:rFonts w:ascii="Times New Roman" w:hAnsi="Times New Roman" w:cs="Times New Roman"/>
                <w:sz w:val="18"/>
                <w:szCs w:val="18"/>
              </w:rPr>
              <w:t>RoBERTa’s</w:t>
            </w:r>
            <w:proofErr w:type="spellEnd"/>
            <w:r w:rsidRPr="00037022">
              <w:rPr>
                <w:rFonts w:ascii="Times New Roman" w:hAnsi="Times New Roman" w:cs="Times New Roman"/>
                <w:sz w:val="18"/>
                <w:szCs w:val="18"/>
              </w:rPr>
              <w:t xml:space="preserve"> rich, contextualized embeddings with LSTM’s sequence modelling, enhancing performance; data augmentation further boosts generalization.</w:t>
            </w:r>
          </w:p>
        </w:tc>
        <w:tc>
          <w:tcPr>
            <w:tcW w:w="3843" w:type="dxa"/>
            <w:tcBorders>
              <w:top w:val="nil"/>
              <w:bottom w:val="nil"/>
            </w:tcBorders>
          </w:tcPr>
          <w:p w14:paraId="3042511A" w14:textId="77777777" w:rsidR="004D23EC" w:rsidRPr="00037022" w:rsidRDefault="004D23EC" w:rsidP="004D23EC">
            <w:pPr>
              <w:jc w:val="both"/>
              <w:rPr>
                <w:rFonts w:ascii="Times New Roman" w:hAnsi="Times New Roman" w:cs="Times New Roman"/>
                <w:sz w:val="18"/>
                <w:szCs w:val="18"/>
              </w:rPr>
            </w:pPr>
            <w:r w:rsidRPr="00037022">
              <w:rPr>
                <w:rFonts w:ascii="Times New Roman" w:hAnsi="Times New Roman" w:cs="Times New Roman"/>
                <w:sz w:val="18"/>
                <w:szCs w:val="18"/>
              </w:rPr>
              <w:t>Computationally intensive with longer training times; demands extensive hyperparameter tuning and complex architecture makes interpretation and debugging more challenging.</w:t>
            </w:r>
          </w:p>
        </w:tc>
      </w:tr>
      <w:tr w:rsidR="004D23EC" w:rsidRPr="00037022" w14:paraId="41BBF0ED" w14:textId="77777777" w:rsidTr="00BF5550">
        <w:trPr>
          <w:trHeight w:val="251"/>
        </w:trPr>
        <w:tc>
          <w:tcPr>
            <w:tcW w:w="1980" w:type="dxa"/>
            <w:tcBorders>
              <w:top w:val="nil"/>
            </w:tcBorders>
          </w:tcPr>
          <w:p w14:paraId="326080FB" w14:textId="2522168E" w:rsidR="004D23EC" w:rsidRPr="00037022" w:rsidRDefault="004D23EC" w:rsidP="004D23EC">
            <w:pPr>
              <w:jc w:val="both"/>
              <w:rPr>
                <w:rFonts w:ascii="Times New Roman" w:hAnsi="Times New Roman" w:cs="Times New Roman"/>
                <w:sz w:val="18"/>
                <w:szCs w:val="18"/>
              </w:rPr>
            </w:pPr>
            <w:r w:rsidRPr="00037022">
              <w:rPr>
                <w:rFonts w:ascii="Times New Roman" w:hAnsi="Times New Roman" w:cs="Times New Roman"/>
                <w:sz w:val="18"/>
                <w:szCs w:val="18"/>
              </w:rPr>
              <w:t>LSTM [</w:t>
            </w:r>
            <w:r w:rsidRPr="00037022">
              <w:rPr>
                <w:rFonts w:ascii="Times New Roman" w:hAnsi="Times New Roman" w:cs="Times New Roman" w:hint="eastAsia"/>
                <w:sz w:val="18"/>
                <w:szCs w:val="18"/>
              </w:rPr>
              <w:t>1</w:t>
            </w:r>
            <w:r>
              <w:rPr>
                <w:rFonts w:ascii="Times New Roman" w:hAnsi="Times New Roman" w:cs="Times New Roman" w:hint="eastAsia"/>
                <w:sz w:val="18"/>
                <w:szCs w:val="18"/>
              </w:rPr>
              <w:t>6</w:t>
            </w:r>
            <w:r w:rsidRPr="00037022">
              <w:rPr>
                <w:rFonts w:ascii="Times New Roman" w:hAnsi="Times New Roman" w:cs="Times New Roman" w:hint="eastAsia"/>
                <w:sz w:val="18"/>
                <w:szCs w:val="18"/>
              </w:rPr>
              <w:t>][1</w:t>
            </w:r>
            <w:r>
              <w:rPr>
                <w:rFonts w:ascii="Times New Roman" w:hAnsi="Times New Roman" w:cs="Times New Roman" w:hint="eastAsia"/>
                <w:sz w:val="18"/>
                <w:szCs w:val="18"/>
              </w:rPr>
              <w:t>7</w:t>
            </w:r>
            <w:r w:rsidRPr="00037022">
              <w:rPr>
                <w:rFonts w:ascii="Times New Roman" w:hAnsi="Times New Roman" w:cs="Times New Roman" w:hint="eastAsia"/>
                <w:sz w:val="18"/>
                <w:szCs w:val="18"/>
              </w:rPr>
              <w:t>]</w:t>
            </w:r>
          </w:p>
        </w:tc>
        <w:tc>
          <w:tcPr>
            <w:tcW w:w="3537" w:type="dxa"/>
            <w:gridSpan w:val="2"/>
            <w:tcBorders>
              <w:top w:val="nil"/>
            </w:tcBorders>
          </w:tcPr>
          <w:p w14:paraId="3B40F2AD" w14:textId="77777777" w:rsidR="004D23EC" w:rsidRPr="00037022" w:rsidRDefault="004D23EC" w:rsidP="004D23EC">
            <w:pPr>
              <w:jc w:val="both"/>
              <w:rPr>
                <w:rFonts w:ascii="Times New Roman" w:hAnsi="Times New Roman" w:cs="Times New Roman"/>
                <w:sz w:val="18"/>
                <w:szCs w:val="18"/>
              </w:rPr>
            </w:pPr>
            <w:r w:rsidRPr="00037022">
              <w:rPr>
                <w:rFonts w:ascii="Times New Roman" w:hAnsi="Times New Roman" w:cs="Times New Roman"/>
                <w:sz w:val="18"/>
                <w:szCs w:val="18"/>
              </w:rPr>
              <w:t>Effectively maintains context over long sequences, capturing long-term dependencies for improved sentiment accuracy.</w:t>
            </w:r>
          </w:p>
        </w:tc>
        <w:tc>
          <w:tcPr>
            <w:tcW w:w="3843" w:type="dxa"/>
            <w:tcBorders>
              <w:top w:val="nil"/>
            </w:tcBorders>
          </w:tcPr>
          <w:p w14:paraId="45AABA5A" w14:textId="77777777" w:rsidR="004D23EC" w:rsidRPr="00037022" w:rsidRDefault="004D23EC" w:rsidP="004D23EC">
            <w:pPr>
              <w:jc w:val="both"/>
              <w:rPr>
                <w:rFonts w:ascii="Times New Roman" w:hAnsi="Times New Roman" w:cs="Times New Roman"/>
                <w:sz w:val="18"/>
                <w:szCs w:val="18"/>
              </w:rPr>
            </w:pPr>
            <w:r w:rsidRPr="00037022">
              <w:rPr>
                <w:rFonts w:ascii="Times New Roman" w:hAnsi="Times New Roman" w:cs="Times New Roman"/>
                <w:sz w:val="18"/>
                <w:szCs w:val="18"/>
              </w:rPr>
              <w:t>Training is slower and can suffer from vanishing gradients; requires careful tuning and more computational resources.</w:t>
            </w:r>
          </w:p>
        </w:tc>
      </w:tr>
    </w:tbl>
    <w:bookmarkEnd w:id="4"/>
    <w:p w14:paraId="02C7713A" w14:textId="792ED89C" w:rsidR="00B4649D" w:rsidRDefault="00457DA8" w:rsidP="00533F62">
      <w:pPr>
        <w:pStyle w:val="Paragraph"/>
        <w:spacing w:before="120" w:after="120"/>
        <w:ind w:firstLine="288"/>
        <w:jc w:val="center"/>
        <w:rPr>
          <w:b/>
          <w:bCs/>
          <w:sz w:val="18"/>
          <w:szCs w:val="18"/>
        </w:rPr>
      </w:pPr>
      <w:r>
        <w:rPr>
          <w:rFonts w:hint="eastAsia"/>
          <w:b/>
          <w:bCs/>
          <w:noProof/>
          <w:sz w:val="18"/>
          <w:szCs w:val="18"/>
          <w14:ligatures w14:val="standardContextual"/>
        </w:rPr>
        <w:drawing>
          <wp:anchor distT="0" distB="0" distL="114300" distR="114300" simplePos="0" relativeHeight="251661312" behindDoc="0" locked="0" layoutInCell="1" allowOverlap="1" wp14:anchorId="4172CEB8" wp14:editId="5BD94324">
            <wp:simplePos x="0" y="0"/>
            <wp:positionH relativeFrom="column">
              <wp:posOffset>1314450</wp:posOffset>
            </wp:positionH>
            <wp:positionV relativeFrom="paragraph">
              <wp:posOffset>132715</wp:posOffset>
            </wp:positionV>
            <wp:extent cx="3565525" cy="1327150"/>
            <wp:effectExtent l="0" t="0" r="0" b="6350"/>
            <wp:wrapThrough wrapText="bothSides">
              <wp:wrapPolygon edited="0">
                <wp:start x="0" y="0"/>
                <wp:lineTo x="0" y="21393"/>
                <wp:lineTo x="21465" y="21393"/>
                <wp:lineTo x="21465" y="0"/>
                <wp:lineTo x="0" y="0"/>
              </wp:wrapPolygon>
            </wp:wrapThrough>
            <wp:docPr id="195452352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565525" cy="1327150"/>
                    </a:xfrm>
                    <a:prstGeom prst="rect">
                      <a:avLst/>
                    </a:prstGeom>
                    <a:noFill/>
                  </pic:spPr>
                </pic:pic>
              </a:graphicData>
            </a:graphic>
            <wp14:sizeRelH relativeFrom="page">
              <wp14:pctWidth>0</wp14:pctWidth>
            </wp14:sizeRelH>
            <wp14:sizeRelV relativeFrom="page">
              <wp14:pctHeight>0</wp14:pctHeight>
            </wp14:sizeRelV>
          </wp:anchor>
        </w:drawing>
      </w:r>
    </w:p>
    <w:p w14:paraId="361CA5D7" w14:textId="13492C22" w:rsidR="00457DA8" w:rsidRDefault="00457DA8" w:rsidP="00533F62">
      <w:pPr>
        <w:pStyle w:val="Paragraph"/>
        <w:spacing w:before="120" w:after="120"/>
        <w:ind w:firstLine="288"/>
        <w:jc w:val="center"/>
        <w:rPr>
          <w:b/>
          <w:bCs/>
          <w:sz w:val="18"/>
          <w:szCs w:val="18"/>
        </w:rPr>
      </w:pPr>
    </w:p>
    <w:p w14:paraId="68CC4AEE" w14:textId="33AB4811" w:rsidR="00457DA8" w:rsidRDefault="00457DA8" w:rsidP="00533F62">
      <w:pPr>
        <w:pStyle w:val="Paragraph"/>
        <w:spacing w:before="120" w:after="120"/>
        <w:ind w:firstLine="288"/>
        <w:jc w:val="center"/>
        <w:rPr>
          <w:b/>
          <w:bCs/>
          <w:sz w:val="18"/>
          <w:szCs w:val="18"/>
        </w:rPr>
      </w:pPr>
    </w:p>
    <w:p w14:paraId="3DDF9DFC" w14:textId="77777777" w:rsidR="00457DA8" w:rsidRDefault="00457DA8" w:rsidP="00B4649D">
      <w:pPr>
        <w:pStyle w:val="Paragraph"/>
        <w:spacing w:before="120"/>
        <w:ind w:firstLine="0"/>
        <w:jc w:val="center"/>
        <w:rPr>
          <w:b/>
          <w:bCs/>
          <w:sz w:val="18"/>
          <w:szCs w:val="18"/>
        </w:rPr>
      </w:pPr>
    </w:p>
    <w:p w14:paraId="4FB50536" w14:textId="77777777" w:rsidR="00457DA8" w:rsidRDefault="00457DA8" w:rsidP="00B4649D">
      <w:pPr>
        <w:pStyle w:val="Paragraph"/>
        <w:spacing w:before="120"/>
        <w:ind w:firstLine="0"/>
        <w:jc w:val="center"/>
        <w:rPr>
          <w:b/>
          <w:bCs/>
          <w:sz w:val="18"/>
          <w:szCs w:val="18"/>
        </w:rPr>
      </w:pPr>
    </w:p>
    <w:p w14:paraId="044E9D4A" w14:textId="77777777" w:rsidR="00457DA8" w:rsidRDefault="00457DA8" w:rsidP="00B4649D">
      <w:pPr>
        <w:pStyle w:val="Paragraph"/>
        <w:spacing w:before="120"/>
        <w:ind w:firstLine="0"/>
        <w:jc w:val="center"/>
        <w:rPr>
          <w:b/>
          <w:bCs/>
          <w:sz w:val="18"/>
          <w:szCs w:val="18"/>
        </w:rPr>
      </w:pPr>
    </w:p>
    <w:p w14:paraId="2B5579F7" w14:textId="77777777" w:rsidR="00457DA8" w:rsidRDefault="00457DA8" w:rsidP="00100C4B">
      <w:pPr>
        <w:pStyle w:val="Paragraph"/>
        <w:spacing w:before="120"/>
        <w:ind w:firstLine="0"/>
        <w:rPr>
          <w:b/>
          <w:bCs/>
          <w:sz w:val="18"/>
          <w:szCs w:val="18"/>
        </w:rPr>
      </w:pPr>
    </w:p>
    <w:p w14:paraId="51078BDF" w14:textId="2E70756C" w:rsidR="00533F62" w:rsidRPr="00037022" w:rsidRDefault="00533F62" w:rsidP="00B4649D">
      <w:pPr>
        <w:pStyle w:val="Paragraph"/>
        <w:spacing w:before="120"/>
        <w:ind w:firstLine="0"/>
        <w:jc w:val="center"/>
        <w:rPr>
          <w:b/>
          <w:bCs/>
          <w:sz w:val="18"/>
          <w:szCs w:val="18"/>
        </w:rPr>
      </w:pPr>
      <w:r w:rsidRPr="00037022">
        <w:rPr>
          <w:rFonts w:hint="eastAsia"/>
          <w:b/>
          <w:bCs/>
          <w:sz w:val="18"/>
          <w:szCs w:val="18"/>
        </w:rPr>
        <w:t xml:space="preserve">FIGURE </w:t>
      </w:r>
      <w:r w:rsidRPr="00037022">
        <w:rPr>
          <w:b/>
          <w:bCs/>
          <w:sz w:val="18"/>
          <w:szCs w:val="18"/>
        </w:rPr>
        <w:t>1</w:t>
      </w:r>
      <w:r w:rsidRPr="00037022">
        <w:rPr>
          <w:sz w:val="18"/>
          <w:szCs w:val="18"/>
        </w:rPr>
        <w:t>.</w:t>
      </w:r>
      <w:r w:rsidRPr="00037022">
        <w:rPr>
          <w:b/>
          <w:bCs/>
          <w:sz w:val="18"/>
          <w:szCs w:val="18"/>
        </w:rPr>
        <w:t xml:space="preserve"> </w:t>
      </w:r>
      <w:r w:rsidRPr="00037022">
        <w:rPr>
          <w:sz w:val="18"/>
          <w:szCs w:val="18"/>
        </w:rPr>
        <w:t xml:space="preserve">Diversity of </w:t>
      </w:r>
      <w:r w:rsidR="0033039A">
        <w:rPr>
          <w:sz w:val="18"/>
          <w:szCs w:val="18"/>
        </w:rPr>
        <w:t>m</w:t>
      </w:r>
      <w:r w:rsidRPr="00037022">
        <w:rPr>
          <w:sz w:val="18"/>
          <w:szCs w:val="18"/>
        </w:rPr>
        <w:t xml:space="preserve">odel </w:t>
      </w:r>
      <w:r w:rsidR="0033039A">
        <w:rPr>
          <w:sz w:val="18"/>
          <w:szCs w:val="18"/>
        </w:rPr>
        <w:t>t</w:t>
      </w:r>
      <w:r w:rsidRPr="00037022">
        <w:rPr>
          <w:sz w:val="18"/>
          <w:szCs w:val="18"/>
        </w:rPr>
        <w:t xml:space="preserve">ypes </w:t>
      </w:r>
      <w:r w:rsidR="0033039A">
        <w:rPr>
          <w:sz w:val="18"/>
          <w:szCs w:val="18"/>
        </w:rPr>
        <w:t>e</w:t>
      </w:r>
      <w:r w:rsidRPr="00037022">
        <w:rPr>
          <w:sz w:val="18"/>
          <w:szCs w:val="18"/>
        </w:rPr>
        <w:t>mployed</w:t>
      </w:r>
    </w:p>
    <w:p w14:paraId="507AF63E" w14:textId="3B251CC0" w:rsidR="00EF0280" w:rsidRDefault="00EF0280" w:rsidP="00533F62">
      <w:pPr>
        <w:pStyle w:val="Paragraph"/>
        <w:ind w:firstLine="288"/>
      </w:pPr>
      <w:r w:rsidRPr="00EF0280">
        <w:lastRenderedPageBreak/>
        <w:t>Figure 1 is a pie chart that groups the 17 models into three categories. Traditional machine learning methods make up 35</w:t>
      </w:r>
      <w:r>
        <w:t xml:space="preserve">% </w:t>
      </w:r>
      <w:r w:rsidRPr="00EF0280">
        <w:t>of the models, deep learning methods make up 5</w:t>
      </w:r>
      <w:r>
        <w:t>9%</w:t>
      </w:r>
      <w:r w:rsidRPr="00EF0280">
        <w:t>, and hybrid models account for 6</w:t>
      </w:r>
      <w:r>
        <w:t xml:space="preserve">%. </w:t>
      </w:r>
      <w:r w:rsidRPr="00EF0280">
        <w:t>This split shows a growing interest in deep learning, since it can handle complex meanings and patterns in social media text. At the same time, traditional models still play a key role when computing power is limited or clear explanations are needed.</w:t>
      </w:r>
    </w:p>
    <w:p w14:paraId="6DEB9959" w14:textId="77777777" w:rsidR="00457DA8" w:rsidRDefault="00457DA8" w:rsidP="00457DA8">
      <w:pPr>
        <w:pStyle w:val="Paragraph"/>
      </w:pPr>
      <w:r w:rsidRPr="00EF0280">
        <w:t>Figure 2 is a bar chart that counts how often each model appears in the reviewed studies. Random Forest and Naïve Bayes lead with five mentions each. CNN and KNN follow with three mentions each. Logistic Regression, Decision Tree, SVM, and LSTM each appear twice. Random Forest is praised for handling nonlinear patterns and reducing overfitting. Naïve Bayes stands out for its simplicity and speed on large, noisy datasets. CNNs excel at spotting local word groups that signal sentiment. KNN works well on smaller, well-structured data. Logistic Regression and SVM are chosen for their clear, easy-to-understand results. LSTM models handle longer text by keeping track of word order.</w:t>
      </w:r>
    </w:p>
    <w:p w14:paraId="3BDD32F4" w14:textId="014BA052" w:rsidR="00BF5550" w:rsidRDefault="00457DA8" w:rsidP="00533F62">
      <w:pPr>
        <w:pStyle w:val="Paragraph"/>
        <w:ind w:firstLine="288"/>
      </w:pPr>
      <w:r w:rsidRPr="0055454A">
        <w:rPr>
          <w:noProof/>
          <w:lang w:val="en-AU"/>
        </w:rPr>
        <w:drawing>
          <wp:anchor distT="0" distB="0" distL="114300" distR="114300" simplePos="0" relativeHeight="251660288" behindDoc="0" locked="0" layoutInCell="1" allowOverlap="1" wp14:anchorId="3A570798" wp14:editId="695ED968">
            <wp:simplePos x="0" y="0"/>
            <wp:positionH relativeFrom="margin">
              <wp:posOffset>526386</wp:posOffset>
            </wp:positionH>
            <wp:positionV relativeFrom="paragraph">
              <wp:posOffset>149953</wp:posOffset>
            </wp:positionV>
            <wp:extent cx="5005070" cy="1917065"/>
            <wp:effectExtent l="0" t="0" r="5080" b="6985"/>
            <wp:wrapTopAndBottom/>
            <wp:docPr id="1002278110"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14:sizeRelH relativeFrom="page">
              <wp14:pctWidth>0</wp14:pctWidth>
            </wp14:sizeRelH>
            <wp14:sizeRelV relativeFrom="page">
              <wp14:pctHeight>0</wp14:pctHeight>
            </wp14:sizeRelV>
          </wp:anchor>
        </w:drawing>
      </w:r>
    </w:p>
    <w:p w14:paraId="422AFB04" w14:textId="262C68DF" w:rsidR="00533F62" w:rsidRPr="00037022" w:rsidRDefault="00533F62" w:rsidP="00533F62">
      <w:pPr>
        <w:pStyle w:val="Paragraph"/>
        <w:spacing w:before="120" w:after="120"/>
        <w:ind w:firstLine="288"/>
        <w:jc w:val="center"/>
        <w:rPr>
          <w:b/>
          <w:bCs/>
          <w:sz w:val="18"/>
          <w:szCs w:val="18"/>
        </w:rPr>
      </w:pPr>
      <w:r w:rsidRPr="00037022">
        <w:rPr>
          <w:rFonts w:hint="eastAsia"/>
          <w:b/>
          <w:bCs/>
          <w:sz w:val="18"/>
          <w:szCs w:val="18"/>
        </w:rPr>
        <w:t xml:space="preserve">FIGURE </w:t>
      </w:r>
      <w:r w:rsidRPr="00037022">
        <w:rPr>
          <w:b/>
          <w:bCs/>
          <w:sz w:val="18"/>
          <w:szCs w:val="18"/>
        </w:rPr>
        <w:t xml:space="preserve">2. </w:t>
      </w:r>
      <w:r w:rsidRPr="00037022">
        <w:rPr>
          <w:sz w:val="18"/>
          <w:szCs w:val="18"/>
        </w:rPr>
        <w:t xml:space="preserve">Most </w:t>
      </w:r>
      <w:r w:rsidR="0033039A">
        <w:rPr>
          <w:sz w:val="18"/>
          <w:szCs w:val="18"/>
        </w:rPr>
        <w:t>f</w:t>
      </w:r>
      <w:r w:rsidRPr="00037022">
        <w:rPr>
          <w:sz w:val="18"/>
          <w:szCs w:val="18"/>
        </w:rPr>
        <w:t xml:space="preserve">requently </w:t>
      </w:r>
      <w:r w:rsidR="0033039A">
        <w:rPr>
          <w:sz w:val="18"/>
          <w:szCs w:val="18"/>
        </w:rPr>
        <w:t>u</w:t>
      </w:r>
      <w:r w:rsidRPr="00037022">
        <w:rPr>
          <w:sz w:val="18"/>
          <w:szCs w:val="18"/>
        </w:rPr>
        <w:t xml:space="preserve">sed </w:t>
      </w:r>
      <w:r w:rsidR="0033039A">
        <w:rPr>
          <w:sz w:val="18"/>
          <w:szCs w:val="18"/>
        </w:rPr>
        <w:t>m</w:t>
      </w:r>
      <w:r w:rsidRPr="00037022">
        <w:rPr>
          <w:sz w:val="18"/>
          <w:szCs w:val="18"/>
        </w:rPr>
        <w:t>odel</w:t>
      </w:r>
      <w:r>
        <w:rPr>
          <w:sz w:val="18"/>
          <w:szCs w:val="18"/>
        </w:rPr>
        <w:t>s</w:t>
      </w:r>
    </w:p>
    <w:p w14:paraId="2C19EBBF" w14:textId="26E54AC3" w:rsidR="00752449" w:rsidRDefault="00A07D94" w:rsidP="0033039A">
      <w:pPr>
        <w:pStyle w:val="Paragraph"/>
      </w:pPr>
      <w:r w:rsidRPr="00A07D94">
        <w:rPr>
          <w:lang w:val="en-AU"/>
        </w:rPr>
        <w:t>Overall, the combined analysis of Figures 1 and 2 underscores the considerations researchers face when choosing sentiment analysis models. Factors such as dataset size, computational resources, model interpretability, and the complexity of the text influence model selection.</w:t>
      </w:r>
      <w:r w:rsidRPr="00A07D94">
        <w:rPr>
          <w:lang w:val="en-GB"/>
        </w:rPr>
        <w:t xml:space="preserve"> The reviewed studies reflect a pragmatic approach, balancing the sophistication of deep learning with the efficiency and accessibility of traditional techniques. This suggests that while deep learning continues to rise in popularity, traditional methods remain indispensable in various applied settings. These visual insights not only help to map current trends but also serve as a guide for future researchers in selecting appropriate models for their sentiment analysis tasks.</w:t>
      </w:r>
    </w:p>
    <w:p w14:paraId="44E2FA70" w14:textId="77F7293C" w:rsidR="008D7449" w:rsidRPr="00F00CA8" w:rsidRDefault="00D24BEE" w:rsidP="00994B47">
      <w:pPr>
        <w:pStyle w:val="Heading1"/>
        <w:keepLines w:val="0"/>
        <w:spacing w:before="240" w:after="240" w:line="240" w:lineRule="auto"/>
        <w:jc w:val="center"/>
        <w:rPr>
          <w:rFonts w:ascii="Times New Roman" w:hAnsi="Times New Roman" w:cs="Times New Roman"/>
          <w:b/>
          <w:bCs/>
          <w:kern w:val="0"/>
          <w:szCs w:val="20"/>
          <w14:ligatures w14:val="none"/>
        </w:rPr>
      </w:pPr>
      <w:r w:rsidRPr="009B0580">
        <w:rPr>
          <w:rFonts w:ascii="Times New Roman" w:eastAsia="SimSun" w:hAnsi="Times New Roman" w:cs="Times New Roman"/>
          <w:b/>
          <w:caps/>
          <w:color w:val="auto"/>
          <w:kern w:val="0"/>
          <w:sz w:val="24"/>
          <w:szCs w:val="20"/>
          <w:lang w:val="en-US" w:eastAsia="en-US"/>
          <w14:ligatures w14:val="none"/>
        </w:rPr>
        <w:t>CONCLUSION</w:t>
      </w:r>
    </w:p>
    <w:p w14:paraId="57039E3C" w14:textId="3EE187F3" w:rsidR="00B55B6E" w:rsidRPr="0041184F" w:rsidRDefault="0041184F" w:rsidP="00B55B6E">
      <w:pPr>
        <w:pStyle w:val="Paragraph"/>
      </w:pPr>
      <w:r w:rsidRPr="0041184F">
        <w:t>This literature review shows that Naive Bayes and Random Forest are the most frequently used models in social media sentiment analysis. Deep learning methods appear in greater variety, but traditional models still retain a large share of applications. Random Forest often outperforms Naive Bayes because it can learn how words combine to express sentiment. CNN models excel at finding key phrases and local patterns and LSTM models capture context over longer spans of text. Transformer models add value by focusing on the most important tokens in each sentence. Code</w:t>
      </w:r>
      <w:r w:rsidRPr="0041184F">
        <w:noBreakHyphen/>
        <w:t>mixed data brings extra challenges, since spelling differences and mixed</w:t>
      </w:r>
      <w:r w:rsidRPr="0041184F">
        <w:noBreakHyphen/>
        <w:t>language tokens lead to many out</w:t>
      </w:r>
      <w:r w:rsidRPr="0041184F">
        <w:noBreakHyphen/>
        <w:t>of</w:t>
      </w:r>
      <w:r w:rsidRPr="0041184F">
        <w:noBreakHyphen/>
        <w:t xml:space="preserve">vocabulary errors. </w:t>
      </w:r>
      <w:proofErr w:type="spellStart"/>
      <w:r w:rsidRPr="0041184F">
        <w:t>Subword</w:t>
      </w:r>
      <w:proofErr w:type="spellEnd"/>
      <w:r w:rsidRPr="0041184F">
        <w:t xml:space="preserve"> or character</w:t>
      </w:r>
      <w:r w:rsidRPr="0041184F">
        <w:noBreakHyphen/>
        <w:t xml:space="preserve">level methods help reduce these errors by breaking words into smaller units. </w:t>
      </w:r>
      <w:r w:rsidR="000B23DC" w:rsidRPr="000B23DC">
        <w:t>With the growing use of sentiment analysis, its applications extend to areas such as decision-making</w:t>
      </w:r>
      <w:r w:rsidR="000B23DC">
        <w:t xml:space="preserve"> [19]</w:t>
      </w:r>
      <w:r w:rsidR="000B23DC" w:rsidRPr="000B23DC">
        <w:t>, elections</w:t>
      </w:r>
      <w:r w:rsidR="008807A3">
        <w:t xml:space="preserve"> </w:t>
      </w:r>
      <w:r w:rsidR="000B23DC">
        <w:t>[20]</w:t>
      </w:r>
      <w:r w:rsidR="000B23DC" w:rsidRPr="000B23DC">
        <w:t xml:space="preserve">, and beyond. </w:t>
      </w:r>
      <w:r w:rsidR="000B23DC" w:rsidRPr="0041184F">
        <w:t xml:space="preserve">This review </w:t>
      </w:r>
      <w:r w:rsidR="00B55B6E">
        <w:t xml:space="preserve">is important to ensure the accuracy and reliability of these impactful applications. By choosing the right model, researchers </w:t>
      </w:r>
      <w:proofErr w:type="gramStart"/>
      <w:r w:rsidR="00B55B6E">
        <w:t>capable</w:t>
      </w:r>
      <w:proofErr w:type="gramEnd"/>
      <w:r w:rsidR="00B55B6E">
        <w:t xml:space="preserve"> </w:t>
      </w:r>
      <w:proofErr w:type="gramStart"/>
      <w:r w:rsidR="00B55B6E">
        <w:t>to construct system</w:t>
      </w:r>
      <w:proofErr w:type="gramEnd"/>
      <w:r w:rsidR="00B55B6E">
        <w:t xml:space="preserve"> that </w:t>
      </w:r>
      <w:proofErr w:type="gramStart"/>
      <w:r w:rsidR="00B55B6E">
        <w:t>produce</w:t>
      </w:r>
      <w:proofErr w:type="gramEnd"/>
      <w:r w:rsidR="00B55B6E">
        <w:t xml:space="preserve"> </w:t>
      </w:r>
      <w:r w:rsidR="00B55B6E" w:rsidRPr="00B55B6E">
        <w:t>trustworthy and actionable insights.</w:t>
      </w:r>
    </w:p>
    <w:p w14:paraId="5B5677AE" w14:textId="073A660E" w:rsidR="00C407C2" w:rsidRPr="00F00CA8" w:rsidRDefault="00617B23" w:rsidP="00860A95">
      <w:pPr>
        <w:pStyle w:val="Heading1"/>
        <w:keepLines w:val="0"/>
        <w:spacing w:before="240" w:after="240" w:line="240" w:lineRule="auto"/>
        <w:jc w:val="center"/>
        <w:rPr>
          <w:rFonts w:ascii="Times New Roman" w:hAnsi="Times New Roman" w:cs="Times New Roman"/>
          <w:b/>
          <w:bCs/>
          <w:sz w:val="18"/>
          <w:szCs w:val="18"/>
        </w:rPr>
      </w:pPr>
      <w:r w:rsidRPr="00860A95">
        <w:rPr>
          <w:rFonts w:ascii="Times New Roman" w:eastAsia="SimSun" w:hAnsi="Times New Roman" w:cs="Times New Roman"/>
          <w:b/>
          <w:caps/>
          <w:color w:val="auto"/>
          <w:kern w:val="0"/>
          <w:sz w:val="24"/>
          <w:szCs w:val="20"/>
          <w:lang w:val="en-US" w:eastAsia="en-US"/>
          <w14:ligatures w14:val="none"/>
        </w:rPr>
        <w:t>REFERENCES</w:t>
      </w:r>
    </w:p>
    <w:p w14:paraId="2D44763E" w14:textId="77777777" w:rsidR="009224DE" w:rsidRPr="009224DE" w:rsidRDefault="009224DE" w:rsidP="009224DE">
      <w:pPr>
        <w:pStyle w:val="ListParagraph"/>
        <w:numPr>
          <w:ilvl w:val="0"/>
          <w:numId w:val="7"/>
        </w:numPr>
        <w:spacing w:after="0" w:line="240" w:lineRule="auto"/>
        <w:ind w:left="425" w:hanging="425"/>
        <w:jc w:val="both"/>
        <w:rPr>
          <w:rFonts w:ascii="Times New Roman" w:hAnsi="Times New Roman" w:cs="Times New Roman"/>
          <w:sz w:val="20"/>
          <w:szCs w:val="20"/>
          <w:lang w:val="en-MY"/>
        </w:rPr>
      </w:pPr>
      <w:r w:rsidRPr="009224DE">
        <w:rPr>
          <w:rFonts w:ascii="Times New Roman" w:hAnsi="Times New Roman" w:cs="Times New Roman"/>
          <w:sz w:val="20"/>
          <w:szCs w:val="20"/>
          <w:lang w:val="en-MY"/>
        </w:rPr>
        <w:t xml:space="preserve">Younas, Aqsa, et al. “Sentiment Analysis of Code-Mixed Roman Urdu-English Social Media Text Using Deep Learning Approaches.” </w:t>
      </w:r>
      <w:r w:rsidRPr="009224DE">
        <w:rPr>
          <w:rFonts w:ascii="Times New Roman" w:hAnsi="Times New Roman" w:cs="Times New Roman"/>
          <w:i/>
          <w:iCs/>
          <w:sz w:val="20"/>
          <w:szCs w:val="20"/>
          <w:lang w:val="en-MY"/>
        </w:rPr>
        <w:t>2020 IEEE 23rd International Conference on Computational Science and Engineering (CSE)</w:t>
      </w:r>
      <w:r w:rsidRPr="009224DE">
        <w:rPr>
          <w:rFonts w:ascii="Times New Roman" w:hAnsi="Times New Roman" w:cs="Times New Roman"/>
          <w:sz w:val="20"/>
          <w:szCs w:val="20"/>
          <w:lang w:val="en-MY"/>
        </w:rPr>
        <w:t>, IEEE, 2020, pp. 66–71.</w:t>
      </w:r>
    </w:p>
    <w:p w14:paraId="3678FC39" w14:textId="77777777" w:rsidR="009224DE" w:rsidRPr="009224DE" w:rsidRDefault="009224DE" w:rsidP="009224DE">
      <w:pPr>
        <w:pStyle w:val="ListParagraph"/>
        <w:numPr>
          <w:ilvl w:val="0"/>
          <w:numId w:val="7"/>
        </w:numPr>
        <w:spacing w:after="0" w:line="240" w:lineRule="auto"/>
        <w:ind w:left="425" w:hanging="425"/>
        <w:jc w:val="both"/>
        <w:rPr>
          <w:rFonts w:ascii="Times New Roman" w:hAnsi="Times New Roman" w:cs="Times New Roman"/>
          <w:sz w:val="20"/>
          <w:szCs w:val="20"/>
          <w:lang w:val="en-MY"/>
        </w:rPr>
      </w:pPr>
      <w:r w:rsidRPr="009224DE">
        <w:rPr>
          <w:rFonts w:ascii="Times New Roman" w:hAnsi="Times New Roman" w:cs="Times New Roman"/>
          <w:sz w:val="20"/>
          <w:szCs w:val="20"/>
          <w:lang w:val="en-MY"/>
        </w:rPr>
        <w:lastRenderedPageBreak/>
        <w:t xml:space="preserve">Devlin, Jacob, et al. “BERT: Pre-Training of Deep Bidirectional Transformers for Language Understanding.” </w:t>
      </w:r>
      <w:r w:rsidRPr="009224DE">
        <w:rPr>
          <w:rFonts w:ascii="Times New Roman" w:hAnsi="Times New Roman" w:cs="Times New Roman"/>
          <w:i/>
          <w:iCs/>
          <w:sz w:val="20"/>
          <w:szCs w:val="20"/>
          <w:lang w:val="en-MY"/>
        </w:rPr>
        <w:t>Proceedings of the 2019 Conference of the North American Chapter of the Association for Computational Linguistics</w:t>
      </w:r>
      <w:r w:rsidRPr="009224DE">
        <w:rPr>
          <w:rFonts w:ascii="Times New Roman" w:hAnsi="Times New Roman" w:cs="Times New Roman"/>
          <w:sz w:val="20"/>
          <w:szCs w:val="20"/>
          <w:lang w:val="en-MY"/>
        </w:rPr>
        <w:t>, Association for Computational Linguistics, 2019, pp. 4171–4186.</w:t>
      </w:r>
    </w:p>
    <w:p w14:paraId="5A70DD10" w14:textId="77777777" w:rsidR="009224DE" w:rsidRPr="009224DE" w:rsidRDefault="009224DE" w:rsidP="009224DE">
      <w:pPr>
        <w:pStyle w:val="ListParagraph"/>
        <w:numPr>
          <w:ilvl w:val="0"/>
          <w:numId w:val="7"/>
        </w:numPr>
        <w:spacing w:after="0" w:line="240" w:lineRule="auto"/>
        <w:ind w:left="425" w:hanging="425"/>
        <w:jc w:val="both"/>
        <w:rPr>
          <w:rFonts w:ascii="Times New Roman" w:hAnsi="Times New Roman" w:cs="Times New Roman"/>
          <w:sz w:val="20"/>
          <w:szCs w:val="20"/>
          <w:lang w:val="en-MY"/>
        </w:rPr>
      </w:pPr>
      <w:proofErr w:type="spellStart"/>
      <w:r w:rsidRPr="009224DE">
        <w:rPr>
          <w:rFonts w:ascii="Times New Roman" w:hAnsi="Times New Roman" w:cs="Times New Roman"/>
          <w:sz w:val="20"/>
          <w:szCs w:val="20"/>
          <w:lang w:val="en-MY"/>
        </w:rPr>
        <w:t>Conneau</w:t>
      </w:r>
      <w:proofErr w:type="spellEnd"/>
      <w:r w:rsidRPr="009224DE">
        <w:rPr>
          <w:rFonts w:ascii="Times New Roman" w:hAnsi="Times New Roman" w:cs="Times New Roman"/>
          <w:sz w:val="20"/>
          <w:szCs w:val="20"/>
          <w:lang w:val="en-MY"/>
        </w:rPr>
        <w:t xml:space="preserve">, Alexis, et al. “Unsupervised Cross-Lingual Representation Learning at Scale.” </w:t>
      </w:r>
      <w:r w:rsidRPr="009224DE">
        <w:rPr>
          <w:rFonts w:ascii="Times New Roman" w:hAnsi="Times New Roman" w:cs="Times New Roman"/>
          <w:i/>
          <w:iCs/>
          <w:sz w:val="20"/>
          <w:szCs w:val="20"/>
          <w:lang w:val="en-MY"/>
        </w:rPr>
        <w:t>Proceedings of the 58th Annual Meeting of the Association for Computational Linguistics</w:t>
      </w:r>
      <w:r w:rsidRPr="009224DE">
        <w:rPr>
          <w:rFonts w:ascii="Times New Roman" w:hAnsi="Times New Roman" w:cs="Times New Roman"/>
          <w:sz w:val="20"/>
          <w:szCs w:val="20"/>
          <w:lang w:val="en-MY"/>
        </w:rPr>
        <w:t>, Association for Computational Linguistics, 2020, pp. 8440–8451.</w:t>
      </w:r>
    </w:p>
    <w:p w14:paraId="36DD9E28" w14:textId="77777777" w:rsidR="009224DE" w:rsidRPr="009224DE" w:rsidRDefault="009224DE" w:rsidP="009224DE">
      <w:pPr>
        <w:pStyle w:val="ListParagraph"/>
        <w:numPr>
          <w:ilvl w:val="0"/>
          <w:numId w:val="7"/>
        </w:numPr>
        <w:spacing w:after="0" w:line="240" w:lineRule="auto"/>
        <w:ind w:left="425" w:hanging="425"/>
        <w:jc w:val="both"/>
        <w:rPr>
          <w:rFonts w:ascii="Times New Roman" w:hAnsi="Times New Roman" w:cs="Times New Roman"/>
          <w:sz w:val="20"/>
          <w:szCs w:val="20"/>
          <w:lang w:val="en-MY"/>
        </w:rPr>
      </w:pPr>
      <w:r w:rsidRPr="009224DE">
        <w:rPr>
          <w:rFonts w:ascii="Times New Roman" w:hAnsi="Times New Roman" w:cs="Times New Roman"/>
          <w:sz w:val="20"/>
          <w:szCs w:val="20"/>
          <w:lang w:val="en-MY"/>
        </w:rPr>
        <w:t xml:space="preserve">Kavitha, M., et al. “Sentiment Analysis Using NLP and Machine Learning Techniques on Social Media Data.” </w:t>
      </w:r>
      <w:r w:rsidRPr="009224DE">
        <w:rPr>
          <w:rFonts w:ascii="Times New Roman" w:hAnsi="Times New Roman" w:cs="Times New Roman"/>
          <w:i/>
          <w:iCs/>
          <w:sz w:val="20"/>
          <w:szCs w:val="20"/>
          <w:lang w:val="en-MY"/>
        </w:rPr>
        <w:t>2022 2nd International Conference on Advance Computing and Innovative Technologies in Engineering (ICACITE)</w:t>
      </w:r>
      <w:r w:rsidRPr="009224DE">
        <w:rPr>
          <w:rFonts w:ascii="Times New Roman" w:hAnsi="Times New Roman" w:cs="Times New Roman"/>
          <w:sz w:val="20"/>
          <w:szCs w:val="20"/>
          <w:lang w:val="en-MY"/>
        </w:rPr>
        <w:t>, IEEE, 2022, pp. 112–115.</w:t>
      </w:r>
    </w:p>
    <w:p w14:paraId="6F093B39" w14:textId="77777777" w:rsidR="009224DE" w:rsidRPr="009224DE" w:rsidRDefault="009224DE" w:rsidP="009224DE">
      <w:pPr>
        <w:pStyle w:val="ListParagraph"/>
        <w:numPr>
          <w:ilvl w:val="0"/>
          <w:numId w:val="7"/>
        </w:numPr>
        <w:spacing w:after="0" w:line="240" w:lineRule="auto"/>
        <w:ind w:left="425" w:hanging="425"/>
        <w:jc w:val="both"/>
        <w:rPr>
          <w:rFonts w:ascii="Times New Roman" w:hAnsi="Times New Roman" w:cs="Times New Roman"/>
          <w:sz w:val="20"/>
          <w:szCs w:val="20"/>
          <w:lang w:val="en-MY"/>
        </w:rPr>
      </w:pPr>
      <w:r w:rsidRPr="009224DE">
        <w:rPr>
          <w:rFonts w:ascii="Times New Roman" w:hAnsi="Times New Roman" w:cs="Times New Roman"/>
          <w:sz w:val="20"/>
          <w:szCs w:val="20"/>
          <w:lang w:val="en-MY"/>
        </w:rPr>
        <w:t xml:space="preserve">Chen, Yinan. “Sentiment Analysis of Medical Text Based on Deep Learning.” </w:t>
      </w:r>
      <w:r w:rsidRPr="009224DE">
        <w:rPr>
          <w:rFonts w:ascii="Times New Roman" w:hAnsi="Times New Roman" w:cs="Times New Roman"/>
          <w:i/>
          <w:iCs/>
          <w:sz w:val="20"/>
          <w:szCs w:val="20"/>
          <w:lang w:val="en-MY"/>
        </w:rPr>
        <w:t>2024 9th International Symposium on Computer and Information Processing Technology (ISCIPT)</w:t>
      </w:r>
      <w:r w:rsidRPr="009224DE">
        <w:rPr>
          <w:rFonts w:ascii="Times New Roman" w:hAnsi="Times New Roman" w:cs="Times New Roman"/>
          <w:sz w:val="20"/>
          <w:szCs w:val="20"/>
          <w:lang w:val="en-MY"/>
        </w:rPr>
        <w:t>, IEEE, 2024, pp. 478–482.</w:t>
      </w:r>
    </w:p>
    <w:p w14:paraId="5031D99D" w14:textId="4F740407" w:rsidR="009224DE" w:rsidRPr="009224DE" w:rsidRDefault="009224DE" w:rsidP="009224DE">
      <w:pPr>
        <w:pStyle w:val="ListParagraph"/>
        <w:numPr>
          <w:ilvl w:val="0"/>
          <w:numId w:val="7"/>
        </w:numPr>
        <w:spacing w:after="0" w:line="240" w:lineRule="auto"/>
        <w:ind w:left="425" w:hanging="425"/>
        <w:jc w:val="both"/>
        <w:rPr>
          <w:rFonts w:ascii="Times New Roman" w:hAnsi="Times New Roman" w:cs="Times New Roman"/>
          <w:sz w:val="20"/>
          <w:szCs w:val="20"/>
          <w:lang w:val="en-MY"/>
        </w:rPr>
      </w:pPr>
      <w:r w:rsidRPr="009224DE">
        <w:rPr>
          <w:rFonts w:ascii="Times New Roman" w:hAnsi="Times New Roman" w:cs="Times New Roman"/>
          <w:sz w:val="20"/>
          <w:szCs w:val="20"/>
          <w:lang w:val="en-MY"/>
        </w:rPr>
        <w:t>Kim, Yoon. “Convolutional Neural Networks for Sentence Classification.” arXiv:1408.5882, 2014.</w:t>
      </w:r>
    </w:p>
    <w:p w14:paraId="2376490F" w14:textId="30CB6480" w:rsidR="009224DE" w:rsidRPr="009224DE" w:rsidRDefault="009224DE" w:rsidP="009224DE">
      <w:pPr>
        <w:pStyle w:val="ListParagraph"/>
        <w:numPr>
          <w:ilvl w:val="0"/>
          <w:numId w:val="7"/>
        </w:numPr>
        <w:spacing w:after="0" w:line="240" w:lineRule="auto"/>
        <w:ind w:left="425" w:hanging="425"/>
        <w:jc w:val="both"/>
        <w:rPr>
          <w:rFonts w:ascii="Times New Roman" w:hAnsi="Times New Roman" w:cs="Times New Roman"/>
          <w:sz w:val="20"/>
          <w:szCs w:val="20"/>
          <w:lang w:val="en-MY"/>
        </w:rPr>
      </w:pPr>
      <w:r w:rsidRPr="009224DE">
        <w:rPr>
          <w:rFonts w:ascii="Times New Roman" w:hAnsi="Times New Roman" w:cs="Times New Roman"/>
          <w:sz w:val="20"/>
          <w:szCs w:val="20"/>
          <w:lang w:val="en-MY"/>
        </w:rPr>
        <w:t>Kipf, Thomas N., and Max Welling. “Semi-Supervised Classification with Graph Convolutional Networks.” arXiv:1609.02907, 2016.</w:t>
      </w:r>
    </w:p>
    <w:p w14:paraId="0BDD82F1" w14:textId="77777777" w:rsidR="009224DE" w:rsidRPr="009224DE" w:rsidRDefault="009224DE" w:rsidP="009224DE">
      <w:pPr>
        <w:pStyle w:val="ListParagraph"/>
        <w:numPr>
          <w:ilvl w:val="0"/>
          <w:numId w:val="7"/>
        </w:numPr>
        <w:spacing w:after="0" w:line="240" w:lineRule="auto"/>
        <w:ind w:left="425" w:hanging="425"/>
        <w:jc w:val="both"/>
        <w:rPr>
          <w:rFonts w:ascii="Times New Roman" w:hAnsi="Times New Roman" w:cs="Times New Roman"/>
          <w:sz w:val="20"/>
          <w:szCs w:val="20"/>
          <w:lang w:val="en-MY"/>
        </w:rPr>
      </w:pPr>
      <w:r w:rsidRPr="00BF5550">
        <w:rPr>
          <w:rFonts w:ascii="Times New Roman" w:hAnsi="Times New Roman" w:cs="Times New Roman"/>
          <w:sz w:val="20"/>
          <w:szCs w:val="20"/>
          <w:lang w:val="sv-SE"/>
        </w:rPr>
        <w:t xml:space="preserve">Prasanthi, Kundeti Naga, et al. </w:t>
      </w:r>
      <w:r w:rsidRPr="009224DE">
        <w:rPr>
          <w:rFonts w:ascii="Times New Roman" w:hAnsi="Times New Roman" w:cs="Times New Roman"/>
          <w:sz w:val="20"/>
          <w:szCs w:val="20"/>
          <w:lang w:val="en-MY"/>
        </w:rPr>
        <w:t xml:space="preserve">“A Novel Approach for Sentiment Analysis on Social Media Using BERT &amp; ROBERTA Transformer-Based Models.” </w:t>
      </w:r>
      <w:r w:rsidRPr="009224DE">
        <w:rPr>
          <w:rFonts w:ascii="Times New Roman" w:hAnsi="Times New Roman" w:cs="Times New Roman"/>
          <w:i/>
          <w:iCs/>
          <w:sz w:val="20"/>
          <w:szCs w:val="20"/>
          <w:lang w:val="en-MY"/>
        </w:rPr>
        <w:t>2023 IEEE 8th International Conference for Convergence in Technology (I2CT)</w:t>
      </w:r>
      <w:r w:rsidRPr="009224DE">
        <w:rPr>
          <w:rFonts w:ascii="Times New Roman" w:hAnsi="Times New Roman" w:cs="Times New Roman"/>
          <w:sz w:val="20"/>
          <w:szCs w:val="20"/>
          <w:lang w:val="en-MY"/>
        </w:rPr>
        <w:t>, IEEE, 2023, pp. 1–6.</w:t>
      </w:r>
    </w:p>
    <w:p w14:paraId="4BF51DC2" w14:textId="05DB41D1" w:rsidR="009224DE" w:rsidRPr="009224DE" w:rsidRDefault="009224DE" w:rsidP="009224DE">
      <w:pPr>
        <w:pStyle w:val="ListParagraph"/>
        <w:numPr>
          <w:ilvl w:val="0"/>
          <w:numId w:val="7"/>
        </w:numPr>
        <w:spacing w:after="0" w:line="240" w:lineRule="auto"/>
        <w:ind w:left="425" w:hanging="425"/>
        <w:jc w:val="both"/>
        <w:rPr>
          <w:rFonts w:ascii="Times New Roman" w:hAnsi="Times New Roman" w:cs="Times New Roman"/>
          <w:sz w:val="20"/>
          <w:szCs w:val="20"/>
          <w:lang w:val="en-MY"/>
        </w:rPr>
      </w:pPr>
      <w:r w:rsidRPr="009224DE">
        <w:rPr>
          <w:rFonts w:ascii="Times New Roman" w:hAnsi="Times New Roman" w:cs="Times New Roman"/>
          <w:sz w:val="20"/>
          <w:szCs w:val="20"/>
          <w:lang w:val="en-MY"/>
        </w:rPr>
        <w:t xml:space="preserve">Liu, </w:t>
      </w:r>
      <w:proofErr w:type="spellStart"/>
      <w:r w:rsidRPr="009224DE">
        <w:rPr>
          <w:rFonts w:ascii="Times New Roman" w:hAnsi="Times New Roman" w:cs="Times New Roman"/>
          <w:sz w:val="20"/>
          <w:szCs w:val="20"/>
          <w:lang w:val="en-MY"/>
        </w:rPr>
        <w:t>Yinhan</w:t>
      </w:r>
      <w:proofErr w:type="spellEnd"/>
      <w:r w:rsidRPr="009224DE">
        <w:rPr>
          <w:rFonts w:ascii="Times New Roman" w:hAnsi="Times New Roman" w:cs="Times New Roman"/>
          <w:sz w:val="20"/>
          <w:szCs w:val="20"/>
          <w:lang w:val="en-MY"/>
        </w:rPr>
        <w:t>, et al. “</w:t>
      </w:r>
      <w:proofErr w:type="spellStart"/>
      <w:r w:rsidRPr="009224DE">
        <w:rPr>
          <w:rFonts w:ascii="Times New Roman" w:hAnsi="Times New Roman" w:cs="Times New Roman"/>
          <w:sz w:val="20"/>
          <w:szCs w:val="20"/>
          <w:lang w:val="en-MY"/>
        </w:rPr>
        <w:t>RoBERTa</w:t>
      </w:r>
      <w:proofErr w:type="spellEnd"/>
      <w:r w:rsidRPr="009224DE">
        <w:rPr>
          <w:rFonts w:ascii="Times New Roman" w:hAnsi="Times New Roman" w:cs="Times New Roman"/>
          <w:sz w:val="20"/>
          <w:szCs w:val="20"/>
          <w:lang w:val="en-MY"/>
        </w:rPr>
        <w:t>: A Robustly Optimized BERT Pretraining Approach.” arXiv:1907.11692, 2019.</w:t>
      </w:r>
    </w:p>
    <w:p w14:paraId="15837CE3" w14:textId="77777777" w:rsidR="009224DE" w:rsidRPr="009224DE" w:rsidRDefault="009224DE" w:rsidP="009224DE">
      <w:pPr>
        <w:pStyle w:val="ListParagraph"/>
        <w:numPr>
          <w:ilvl w:val="0"/>
          <w:numId w:val="7"/>
        </w:numPr>
        <w:spacing w:after="0" w:line="240" w:lineRule="auto"/>
        <w:ind w:left="425" w:hanging="425"/>
        <w:jc w:val="both"/>
        <w:rPr>
          <w:rFonts w:ascii="Times New Roman" w:hAnsi="Times New Roman" w:cs="Times New Roman"/>
          <w:sz w:val="20"/>
          <w:szCs w:val="20"/>
          <w:lang w:val="en-MY"/>
        </w:rPr>
      </w:pPr>
      <w:r w:rsidRPr="009224DE">
        <w:rPr>
          <w:rFonts w:ascii="Times New Roman" w:hAnsi="Times New Roman" w:cs="Times New Roman"/>
          <w:sz w:val="20"/>
          <w:szCs w:val="20"/>
          <w:lang w:val="en-MY"/>
        </w:rPr>
        <w:t xml:space="preserve">Mridula, B., et al. “Deciphering Social Media Sentiment for Enhanced Analytical Accuracy: Leveraging Random Forest, KNN, and Naive Bayes.” </w:t>
      </w:r>
      <w:r w:rsidRPr="009224DE">
        <w:rPr>
          <w:rFonts w:ascii="Times New Roman" w:hAnsi="Times New Roman" w:cs="Times New Roman"/>
          <w:i/>
          <w:iCs/>
          <w:sz w:val="20"/>
          <w:szCs w:val="20"/>
          <w:lang w:val="en-MY"/>
        </w:rPr>
        <w:t>2024 10th International Conference on Communication and Signal Processing (ICCSP)</w:t>
      </w:r>
      <w:r w:rsidRPr="009224DE">
        <w:rPr>
          <w:rFonts w:ascii="Times New Roman" w:hAnsi="Times New Roman" w:cs="Times New Roman"/>
          <w:sz w:val="20"/>
          <w:szCs w:val="20"/>
          <w:lang w:val="en-MY"/>
        </w:rPr>
        <w:t>, IEEE, 2024, pp. 1410–1415.</w:t>
      </w:r>
    </w:p>
    <w:p w14:paraId="705AC908" w14:textId="77777777" w:rsidR="009224DE" w:rsidRPr="009224DE" w:rsidRDefault="009224DE" w:rsidP="009224DE">
      <w:pPr>
        <w:pStyle w:val="ListParagraph"/>
        <w:numPr>
          <w:ilvl w:val="0"/>
          <w:numId w:val="7"/>
        </w:numPr>
        <w:spacing w:after="0" w:line="240" w:lineRule="auto"/>
        <w:ind w:left="425" w:hanging="425"/>
        <w:jc w:val="both"/>
        <w:rPr>
          <w:rFonts w:ascii="Times New Roman" w:hAnsi="Times New Roman" w:cs="Times New Roman"/>
          <w:sz w:val="20"/>
          <w:szCs w:val="20"/>
          <w:lang w:val="en-MY"/>
        </w:rPr>
      </w:pPr>
      <w:r w:rsidRPr="009224DE">
        <w:rPr>
          <w:rFonts w:ascii="Times New Roman" w:hAnsi="Times New Roman" w:cs="Times New Roman"/>
          <w:sz w:val="20"/>
          <w:szCs w:val="20"/>
          <w:lang w:val="en-MY"/>
        </w:rPr>
        <w:t xml:space="preserve">Mahmud, Md. Shihab, et al. “Deep Learning Based Sentiment Analysis from Bangla Text Using Glove Word Embedding along with Convolutional Neural Network.” </w:t>
      </w:r>
      <w:r w:rsidRPr="009224DE">
        <w:rPr>
          <w:rFonts w:ascii="Times New Roman" w:hAnsi="Times New Roman" w:cs="Times New Roman"/>
          <w:i/>
          <w:iCs/>
          <w:sz w:val="20"/>
          <w:szCs w:val="20"/>
          <w:lang w:val="en-MY"/>
        </w:rPr>
        <w:t>2022 13th International Conference on Computing Communication and Networking Technologies (ICCCNT)</w:t>
      </w:r>
      <w:r w:rsidRPr="009224DE">
        <w:rPr>
          <w:rFonts w:ascii="Times New Roman" w:hAnsi="Times New Roman" w:cs="Times New Roman"/>
          <w:sz w:val="20"/>
          <w:szCs w:val="20"/>
          <w:lang w:val="en-MY"/>
        </w:rPr>
        <w:t>, IEEE, 2022, pp. 1–6.</w:t>
      </w:r>
    </w:p>
    <w:p w14:paraId="65DF3D6D" w14:textId="77777777" w:rsidR="009224DE" w:rsidRPr="009224DE" w:rsidRDefault="009224DE" w:rsidP="009224DE">
      <w:pPr>
        <w:pStyle w:val="ListParagraph"/>
        <w:numPr>
          <w:ilvl w:val="0"/>
          <w:numId w:val="7"/>
        </w:numPr>
        <w:spacing w:after="0" w:line="240" w:lineRule="auto"/>
        <w:ind w:left="425" w:hanging="425"/>
        <w:jc w:val="both"/>
        <w:rPr>
          <w:rFonts w:ascii="Times New Roman" w:hAnsi="Times New Roman" w:cs="Times New Roman"/>
          <w:sz w:val="20"/>
          <w:szCs w:val="20"/>
          <w:lang w:val="en-MY"/>
        </w:rPr>
      </w:pPr>
      <w:r w:rsidRPr="009224DE">
        <w:rPr>
          <w:rFonts w:ascii="Times New Roman" w:hAnsi="Times New Roman" w:cs="Times New Roman"/>
          <w:sz w:val="20"/>
          <w:szCs w:val="20"/>
          <w:lang w:val="en-MY"/>
        </w:rPr>
        <w:t xml:space="preserve">Mishra, </w:t>
      </w:r>
      <w:proofErr w:type="spellStart"/>
      <w:r w:rsidRPr="009224DE">
        <w:rPr>
          <w:rFonts w:ascii="Times New Roman" w:hAnsi="Times New Roman" w:cs="Times New Roman"/>
          <w:sz w:val="20"/>
          <w:szCs w:val="20"/>
          <w:lang w:val="en-MY"/>
        </w:rPr>
        <w:t>Prashantkumar</w:t>
      </w:r>
      <w:proofErr w:type="spellEnd"/>
      <w:r w:rsidRPr="009224DE">
        <w:rPr>
          <w:rFonts w:ascii="Times New Roman" w:hAnsi="Times New Roman" w:cs="Times New Roman"/>
          <w:sz w:val="20"/>
          <w:szCs w:val="20"/>
          <w:lang w:val="en-MY"/>
        </w:rPr>
        <w:t xml:space="preserve">, et al. “Twitter Sentiment Analysis Using Naive Bayes Algorithm.” </w:t>
      </w:r>
      <w:r w:rsidRPr="009224DE">
        <w:rPr>
          <w:rFonts w:ascii="Times New Roman" w:hAnsi="Times New Roman" w:cs="Times New Roman"/>
          <w:i/>
          <w:iCs/>
          <w:sz w:val="20"/>
          <w:szCs w:val="20"/>
          <w:lang w:val="en-MY"/>
        </w:rPr>
        <w:t>2022 3rd International Informatics and Software Engineering Conference (IISEC)</w:t>
      </w:r>
      <w:r w:rsidRPr="009224DE">
        <w:rPr>
          <w:rFonts w:ascii="Times New Roman" w:hAnsi="Times New Roman" w:cs="Times New Roman"/>
          <w:sz w:val="20"/>
          <w:szCs w:val="20"/>
          <w:lang w:val="en-MY"/>
        </w:rPr>
        <w:t>, IEEE, 2022, pp. 1–5.</w:t>
      </w:r>
    </w:p>
    <w:p w14:paraId="404472D0" w14:textId="77777777" w:rsidR="009224DE" w:rsidRPr="009224DE" w:rsidRDefault="009224DE" w:rsidP="009224DE">
      <w:pPr>
        <w:pStyle w:val="ListParagraph"/>
        <w:numPr>
          <w:ilvl w:val="0"/>
          <w:numId w:val="7"/>
        </w:numPr>
        <w:spacing w:after="0" w:line="240" w:lineRule="auto"/>
        <w:ind w:left="425" w:hanging="425"/>
        <w:jc w:val="both"/>
        <w:rPr>
          <w:rFonts w:ascii="Times New Roman" w:hAnsi="Times New Roman" w:cs="Times New Roman"/>
          <w:sz w:val="20"/>
          <w:szCs w:val="20"/>
          <w:lang w:val="en-MY"/>
        </w:rPr>
      </w:pPr>
      <w:r w:rsidRPr="00BF5550">
        <w:rPr>
          <w:rFonts w:ascii="Times New Roman" w:hAnsi="Times New Roman" w:cs="Times New Roman"/>
          <w:sz w:val="20"/>
          <w:szCs w:val="20"/>
          <w:lang w:val="sv-SE"/>
        </w:rPr>
        <w:t xml:space="preserve">Pardeshi, Shyelendra Madansing, et al. </w:t>
      </w:r>
      <w:r w:rsidRPr="009224DE">
        <w:rPr>
          <w:rFonts w:ascii="Times New Roman" w:hAnsi="Times New Roman" w:cs="Times New Roman"/>
          <w:sz w:val="20"/>
          <w:szCs w:val="20"/>
          <w:lang w:val="en-MY"/>
        </w:rPr>
        <w:t xml:space="preserve">“A Qualified Study of Machine Learning Algorithms for Sentiment Analysis in Social Media.” </w:t>
      </w:r>
      <w:r w:rsidRPr="009224DE">
        <w:rPr>
          <w:rFonts w:ascii="Times New Roman" w:hAnsi="Times New Roman" w:cs="Times New Roman"/>
          <w:i/>
          <w:iCs/>
          <w:sz w:val="20"/>
          <w:szCs w:val="20"/>
          <w:lang w:val="en-MY"/>
        </w:rPr>
        <w:t>2023 10th IEEE Uttar Pradesh Section International Conference on Electrical, Electronics and Computer Engineering (UPCON)</w:t>
      </w:r>
      <w:r w:rsidRPr="009224DE">
        <w:rPr>
          <w:rFonts w:ascii="Times New Roman" w:hAnsi="Times New Roman" w:cs="Times New Roman"/>
          <w:sz w:val="20"/>
          <w:szCs w:val="20"/>
          <w:lang w:val="en-MY"/>
        </w:rPr>
        <w:t>, IEEE, 2023, pp. 577–581.</w:t>
      </w:r>
    </w:p>
    <w:p w14:paraId="1CF564D7" w14:textId="77777777" w:rsidR="009224DE" w:rsidRPr="009224DE" w:rsidRDefault="009224DE" w:rsidP="009224DE">
      <w:pPr>
        <w:pStyle w:val="ListParagraph"/>
        <w:numPr>
          <w:ilvl w:val="0"/>
          <w:numId w:val="7"/>
        </w:numPr>
        <w:spacing w:after="0" w:line="240" w:lineRule="auto"/>
        <w:ind w:left="425" w:hanging="425"/>
        <w:jc w:val="both"/>
        <w:rPr>
          <w:rFonts w:ascii="Times New Roman" w:hAnsi="Times New Roman" w:cs="Times New Roman"/>
          <w:sz w:val="20"/>
          <w:szCs w:val="20"/>
          <w:lang w:val="en-MY"/>
        </w:rPr>
      </w:pPr>
      <w:proofErr w:type="spellStart"/>
      <w:r w:rsidRPr="009224DE">
        <w:rPr>
          <w:rFonts w:ascii="Times New Roman" w:hAnsi="Times New Roman" w:cs="Times New Roman"/>
          <w:sz w:val="20"/>
          <w:szCs w:val="20"/>
          <w:lang w:val="en-MY"/>
        </w:rPr>
        <w:t>Mehedy</w:t>
      </w:r>
      <w:proofErr w:type="spellEnd"/>
      <w:r w:rsidRPr="009224DE">
        <w:rPr>
          <w:rFonts w:ascii="Times New Roman" w:hAnsi="Times New Roman" w:cs="Times New Roman"/>
          <w:sz w:val="20"/>
          <w:szCs w:val="20"/>
          <w:lang w:val="en-MY"/>
        </w:rPr>
        <w:t xml:space="preserve">, Md., et al. “Ranking Mental Illness among Social Media Users.” </w:t>
      </w:r>
      <w:r w:rsidRPr="009224DE">
        <w:rPr>
          <w:rFonts w:ascii="Times New Roman" w:hAnsi="Times New Roman" w:cs="Times New Roman"/>
          <w:i/>
          <w:iCs/>
          <w:sz w:val="20"/>
          <w:szCs w:val="20"/>
          <w:lang w:val="en-MY"/>
        </w:rPr>
        <w:t>2021 International Conference on Computer, Communication, Chemical, Materials and Electronic Engineering (IC4ME2)</w:t>
      </w:r>
      <w:r w:rsidRPr="009224DE">
        <w:rPr>
          <w:rFonts w:ascii="Times New Roman" w:hAnsi="Times New Roman" w:cs="Times New Roman"/>
          <w:sz w:val="20"/>
          <w:szCs w:val="20"/>
          <w:lang w:val="en-MY"/>
        </w:rPr>
        <w:t>, IEEE, 2021, pp. 1–4.</w:t>
      </w:r>
    </w:p>
    <w:p w14:paraId="0D2A4654" w14:textId="77777777" w:rsidR="009224DE" w:rsidRPr="009224DE" w:rsidRDefault="009224DE" w:rsidP="009224DE">
      <w:pPr>
        <w:pStyle w:val="ListParagraph"/>
        <w:numPr>
          <w:ilvl w:val="0"/>
          <w:numId w:val="7"/>
        </w:numPr>
        <w:spacing w:after="0" w:line="240" w:lineRule="auto"/>
        <w:ind w:left="425" w:hanging="425"/>
        <w:jc w:val="both"/>
        <w:rPr>
          <w:rFonts w:ascii="Times New Roman" w:hAnsi="Times New Roman" w:cs="Times New Roman"/>
          <w:sz w:val="20"/>
          <w:szCs w:val="20"/>
          <w:lang w:val="en-MY"/>
        </w:rPr>
      </w:pPr>
      <w:r w:rsidRPr="00BF5550">
        <w:rPr>
          <w:rFonts w:ascii="Times New Roman" w:hAnsi="Times New Roman" w:cs="Times New Roman"/>
          <w:sz w:val="20"/>
          <w:szCs w:val="20"/>
          <w:lang w:val="sv-SE"/>
        </w:rPr>
        <w:t xml:space="preserve">Tan, Kian Long, et al. </w:t>
      </w:r>
      <w:r w:rsidRPr="009224DE">
        <w:rPr>
          <w:rFonts w:ascii="Times New Roman" w:hAnsi="Times New Roman" w:cs="Times New Roman"/>
          <w:sz w:val="20"/>
          <w:szCs w:val="20"/>
          <w:lang w:val="en-MY"/>
        </w:rPr>
        <w:t>“</w:t>
      </w:r>
      <w:proofErr w:type="spellStart"/>
      <w:r w:rsidRPr="009224DE">
        <w:rPr>
          <w:rFonts w:ascii="Times New Roman" w:hAnsi="Times New Roman" w:cs="Times New Roman"/>
          <w:sz w:val="20"/>
          <w:szCs w:val="20"/>
          <w:lang w:val="en-MY"/>
        </w:rPr>
        <w:t>RoBERTa</w:t>
      </w:r>
      <w:proofErr w:type="spellEnd"/>
      <w:r w:rsidRPr="009224DE">
        <w:rPr>
          <w:rFonts w:ascii="Times New Roman" w:hAnsi="Times New Roman" w:cs="Times New Roman"/>
          <w:sz w:val="20"/>
          <w:szCs w:val="20"/>
          <w:lang w:val="en-MY"/>
        </w:rPr>
        <w:t xml:space="preserve">-LSTM: A Hybrid Model for Sentiment Analysis </w:t>
      </w:r>
      <w:proofErr w:type="gramStart"/>
      <w:r w:rsidRPr="009224DE">
        <w:rPr>
          <w:rFonts w:ascii="Times New Roman" w:hAnsi="Times New Roman" w:cs="Times New Roman"/>
          <w:sz w:val="20"/>
          <w:szCs w:val="20"/>
          <w:lang w:val="en-MY"/>
        </w:rPr>
        <w:t>With</w:t>
      </w:r>
      <w:proofErr w:type="gramEnd"/>
      <w:r w:rsidRPr="009224DE">
        <w:rPr>
          <w:rFonts w:ascii="Times New Roman" w:hAnsi="Times New Roman" w:cs="Times New Roman"/>
          <w:sz w:val="20"/>
          <w:szCs w:val="20"/>
          <w:lang w:val="en-MY"/>
        </w:rPr>
        <w:t xml:space="preserve"> Transformer and Recurrent Neural Network.” </w:t>
      </w:r>
      <w:r w:rsidRPr="009224DE">
        <w:rPr>
          <w:rFonts w:ascii="Times New Roman" w:hAnsi="Times New Roman" w:cs="Times New Roman"/>
          <w:i/>
          <w:iCs/>
          <w:sz w:val="20"/>
          <w:szCs w:val="20"/>
          <w:lang w:val="en-MY"/>
        </w:rPr>
        <w:t>IEEE Access</w:t>
      </w:r>
      <w:r w:rsidRPr="009224DE">
        <w:rPr>
          <w:rFonts w:ascii="Times New Roman" w:hAnsi="Times New Roman" w:cs="Times New Roman"/>
          <w:sz w:val="20"/>
          <w:szCs w:val="20"/>
          <w:lang w:val="en-MY"/>
        </w:rPr>
        <w:t xml:space="preserve">, </w:t>
      </w:r>
      <w:r w:rsidRPr="009224DE">
        <w:rPr>
          <w:rFonts w:ascii="Times New Roman" w:hAnsi="Times New Roman" w:cs="Times New Roman"/>
          <w:b/>
          <w:bCs/>
          <w:sz w:val="20"/>
          <w:szCs w:val="20"/>
          <w:lang w:val="en-MY"/>
        </w:rPr>
        <w:t>10</w:t>
      </w:r>
      <w:r w:rsidRPr="009224DE">
        <w:rPr>
          <w:rFonts w:ascii="Times New Roman" w:hAnsi="Times New Roman" w:cs="Times New Roman"/>
          <w:sz w:val="20"/>
          <w:szCs w:val="20"/>
          <w:lang w:val="en-MY"/>
        </w:rPr>
        <w:t>, 2022, pp. 21517–21525.</w:t>
      </w:r>
    </w:p>
    <w:p w14:paraId="29D8BD2A" w14:textId="77777777" w:rsidR="009224DE" w:rsidRPr="009224DE" w:rsidRDefault="009224DE" w:rsidP="009224DE">
      <w:pPr>
        <w:pStyle w:val="ListParagraph"/>
        <w:numPr>
          <w:ilvl w:val="0"/>
          <w:numId w:val="7"/>
        </w:numPr>
        <w:spacing w:after="0" w:line="240" w:lineRule="auto"/>
        <w:ind w:left="425" w:hanging="425"/>
        <w:jc w:val="both"/>
        <w:rPr>
          <w:rFonts w:ascii="Times New Roman" w:hAnsi="Times New Roman" w:cs="Times New Roman"/>
          <w:sz w:val="20"/>
          <w:szCs w:val="20"/>
          <w:lang w:val="en-MY"/>
        </w:rPr>
      </w:pPr>
      <w:r w:rsidRPr="009224DE">
        <w:rPr>
          <w:rFonts w:ascii="Times New Roman" w:hAnsi="Times New Roman" w:cs="Times New Roman"/>
          <w:sz w:val="20"/>
          <w:szCs w:val="20"/>
          <w:lang w:val="en-MY"/>
        </w:rPr>
        <w:t xml:space="preserve">Cao, </w:t>
      </w:r>
      <w:proofErr w:type="spellStart"/>
      <w:r w:rsidRPr="009224DE">
        <w:rPr>
          <w:rFonts w:ascii="Times New Roman" w:hAnsi="Times New Roman" w:cs="Times New Roman"/>
          <w:sz w:val="20"/>
          <w:szCs w:val="20"/>
          <w:lang w:val="en-MY"/>
        </w:rPr>
        <w:t>Ludan</w:t>
      </w:r>
      <w:proofErr w:type="spellEnd"/>
      <w:r w:rsidRPr="009224DE">
        <w:rPr>
          <w:rFonts w:ascii="Times New Roman" w:hAnsi="Times New Roman" w:cs="Times New Roman"/>
          <w:sz w:val="20"/>
          <w:szCs w:val="20"/>
          <w:lang w:val="en-MY"/>
        </w:rPr>
        <w:t xml:space="preserve">. “Sentiment Analysis of Social Media Text Based on Deep Learning.” </w:t>
      </w:r>
      <w:r w:rsidRPr="009224DE">
        <w:rPr>
          <w:rFonts w:ascii="Times New Roman" w:hAnsi="Times New Roman" w:cs="Times New Roman"/>
          <w:i/>
          <w:iCs/>
          <w:sz w:val="20"/>
          <w:szCs w:val="20"/>
          <w:lang w:val="en-MY"/>
        </w:rPr>
        <w:t>2023 3rd International Conference on Mobile Networks and Wireless Communications (ICMNWC)</w:t>
      </w:r>
      <w:r w:rsidRPr="009224DE">
        <w:rPr>
          <w:rFonts w:ascii="Times New Roman" w:hAnsi="Times New Roman" w:cs="Times New Roman"/>
          <w:sz w:val="20"/>
          <w:szCs w:val="20"/>
          <w:lang w:val="en-MY"/>
        </w:rPr>
        <w:t>, IEEE, 2023, pp. 1–5.</w:t>
      </w:r>
    </w:p>
    <w:p w14:paraId="7ADDB405" w14:textId="77777777" w:rsidR="009224DE" w:rsidRPr="009224DE" w:rsidRDefault="009224DE" w:rsidP="009224DE">
      <w:pPr>
        <w:pStyle w:val="ListParagraph"/>
        <w:numPr>
          <w:ilvl w:val="0"/>
          <w:numId w:val="7"/>
        </w:numPr>
        <w:spacing w:after="0" w:line="240" w:lineRule="auto"/>
        <w:ind w:left="425" w:hanging="425"/>
        <w:jc w:val="both"/>
        <w:rPr>
          <w:rFonts w:ascii="Times New Roman" w:hAnsi="Times New Roman" w:cs="Times New Roman"/>
          <w:sz w:val="20"/>
          <w:szCs w:val="20"/>
          <w:lang w:val="en-MY"/>
        </w:rPr>
      </w:pPr>
      <w:r w:rsidRPr="00BF5550">
        <w:rPr>
          <w:rFonts w:ascii="Times New Roman" w:hAnsi="Times New Roman" w:cs="Times New Roman"/>
          <w:sz w:val="20"/>
          <w:szCs w:val="20"/>
          <w:lang w:val="it-IT"/>
        </w:rPr>
        <w:t xml:space="preserve">Meghana, Marella Sai, et al. </w:t>
      </w:r>
      <w:r w:rsidRPr="009224DE">
        <w:rPr>
          <w:rFonts w:ascii="Times New Roman" w:hAnsi="Times New Roman" w:cs="Times New Roman"/>
          <w:sz w:val="20"/>
          <w:szCs w:val="20"/>
          <w:lang w:val="en-MY"/>
        </w:rPr>
        <w:t xml:space="preserve">“Sentiment Analysis on Amazon Product Reviews Using LSTM and Naive Bayes.” </w:t>
      </w:r>
      <w:r w:rsidRPr="009224DE">
        <w:rPr>
          <w:rFonts w:ascii="Times New Roman" w:hAnsi="Times New Roman" w:cs="Times New Roman"/>
          <w:i/>
          <w:iCs/>
          <w:sz w:val="20"/>
          <w:szCs w:val="20"/>
          <w:lang w:val="en-MY"/>
        </w:rPr>
        <w:t>2023 7th International Conference on Computing Methodologies and Communication (ICCMC)</w:t>
      </w:r>
      <w:r w:rsidRPr="009224DE">
        <w:rPr>
          <w:rFonts w:ascii="Times New Roman" w:hAnsi="Times New Roman" w:cs="Times New Roman"/>
          <w:sz w:val="20"/>
          <w:szCs w:val="20"/>
          <w:lang w:val="en-MY"/>
        </w:rPr>
        <w:t>, IEEE, 2023, pp. 626–631.</w:t>
      </w:r>
    </w:p>
    <w:p w14:paraId="09C8DB8B" w14:textId="77777777" w:rsidR="008807A3" w:rsidRDefault="009224DE" w:rsidP="008807A3">
      <w:pPr>
        <w:pStyle w:val="ListParagraph"/>
        <w:numPr>
          <w:ilvl w:val="0"/>
          <w:numId w:val="7"/>
        </w:numPr>
        <w:spacing w:after="0" w:line="240" w:lineRule="auto"/>
        <w:ind w:left="425" w:hanging="425"/>
        <w:jc w:val="both"/>
        <w:rPr>
          <w:rFonts w:ascii="Times New Roman" w:hAnsi="Times New Roman" w:cs="Times New Roman"/>
          <w:sz w:val="20"/>
          <w:szCs w:val="20"/>
          <w:lang w:val="en-MY"/>
        </w:rPr>
      </w:pPr>
      <w:r w:rsidRPr="009224DE">
        <w:rPr>
          <w:rFonts w:ascii="Times New Roman" w:hAnsi="Times New Roman" w:cs="Times New Roman"/>
          <w:sz w:val="20"/>
          <w:szCs w:val="20"/>
          <w:lang w:val="en-MY"/>
        </w:rPr>
        <w:t xml:space="preserve">Fahim, Safa, et al. “Twitter Sentiment Analysis Based Public Emotion Detection Using Machine Learning Algorithms.” </w:t>
      </w:r>
      <w:r w:rsidRPr="009224DE">
        <w:rPr>
          <w:rFonts w:ascii="Times New Roman" w:hAnsi="Times New Roman" w:cs="Times New Roman"/>
          <w:i/>
          <w:iCs/>
          <w:sz w:val="20"/>
          <w:szCs w:val="20"/>
          <w:lang w:val="en-MY"/>
        </w:rPr>
        <w:t>2022 17th International Conference on Emerging Technologies (ICET)</w:t>
      </w:r>
      <w:r w:rsidRPr="009224DE">
        <w:rPr>
          <w:rFonts w:ascii="Times New Roman" w:hAnsi="Times New Roman" w:cs="Times New Roman"/>
          <w:sz w:val="20"/>
          <w:szCs w:val="20"/>
          <w:lang w:val="en-MY"/>
        </w:rPr>
        <w:t>, IEEE, 2022, pp. 107–112.</w:t>
      </w:r>
    </w:p>
    <w:p w14:paraId="461E523D" w14:textId="77777777" w:rsidR="008807A3" w:rsidRPr="008807A3" w:rsidRDefault="008807A3" w:rsidP="008807A3">
      <w:pPr>
        <w:pStyle w:val="ListParagraph"/>
        <w:numPr>
          <w:ilvl w:val="0"/>
          <w:numId w:val="7"/>
        </w:numPr>
        <w:spacing w:after="0" w:line="240" w:lineRule="auto"/>
        <w:ind w:left="425" w:hanging="425"/>
        <w:jc w:val="both"/>
        <w:rPr>
          <w:rFonts w:ascii="Times New Roman" w:hAnsi="Times New Roman" w:cs="Times New Roman"/>
          <w:sz w:val="16"/>
          <w:szCs w:val="16"/>
          <w:lang w:val="en-MY"/>
        </w:rPr>
      </w:pPr>
      <w:r w:rsidRPr="008807A3">
        <w:rPr>
          <w:rFonts w:ascii="Times New Roman" w:eastAsia="Times New Roman" w:hAnsi="Times New Roman" w:cs="Times New Roman"/>
          <w:kern w:val="0"/>
          <w:sz w:val="20"/>
          <w:szCs w:val="20"/>
          <w:lang w:val="en-US"/>
          <w14:ligatures w14:val="none"/>
        </w:rPr>
        <w:t xml:space="preserve">A.O. Aremu, and I. Muhammad, “Sentiment Analysis in Social Media: A Case Study of Hike in University School Fees in Selected Nigerian Universities,” </w:t>
      </w:r>
      <w:r w:rsidRPr="008807A3">
        <w:rPr>
          <w:rFonts w:ascii="Times New Roman" w:eastAsia="Times New Roman" w:hAnsi="Times New Roman" w:cs="Times New Roman"/>
          <w:i/>
          <w:iCs/>
          <w:kern w:val="0"/>
          <w:sz w:val="20"/>
          <w:szCs w:val="20"/>
          <w:lang w:val="en-US"/>
          <w14:ligatures w14:val="none"/>
        </w:rPr>
        <w:t>Journal of Informatics and Web Engineering</w:t>
      </w:r>
      <w:r w:rsidRPr="008807A3">
        <w:rPr>
          <w:rFonts w:ascii="Times New Roman" w:eastAsia="Times New Roman" w:hAnsi="Times New Roman" w:cs="Times New Roman"/>
          <w:kern w:val="0"/>
          <w:sz w:val="20"/>
          <w:szCs w:val="20"/>
          <w:lang w:val="en-US"/>
          <w14:ligatures w14:val="none"/>
        </w:rPr>
        <w:t xml:space="preserve"> 3(2), 98–104 (2024).</w:t>
      </w:r>
    </w:p>
    <w:p w14:paraId="1E2C99C8" w14:textId="22057320" w:rsidR="008807A3" w:rsidRPr="008807A3" w:rsidRDefault="008807A3" w:rsidP="008807A3">
      <w:pPr>
        <w:pStyle w:val="ListParagraph"/>
        <w:numPr>
          <w:ilvl w:val="0"/>
          <w:numId w:val="7"/>
        </w:numPr>
        <w:spacing w:after="0" w:line="240" w:lineRule="auto"/>
        <w:ind w:left="425" w:hanging="425"/>
        <w:jc w:val="both"/>
        <w:rPr>
          <w:rFonts w:ascii="Times New Roman" w:hAnsi="Times New Roman" w:cs="Times New Roman"/>
          <w:sz w:val="12"/>
          <w:szCs w:val="12"/>
          <w:lang w:val="en-MY"/>
        </w:rPr>
      </w:pPr>
      <w:r w:rsidRPr="008807A3">
        <w:rPr>
          <w:rFonts w:ascii="Times New Roman" w:eastAsia="Times New Roman" w:hAnsi="Times New Roman" w:cs="Times New Roman"/>
          <w:kern w:val="0"/>
          <w:sz w:val="20"/>
          <w:szCs w:val="20"/>
          <w:lang w:val="en-US"/>
          <w14:ligatures w14:val="none"/>
        </w:rPr>
        <w:t xml:space="preserve">A.W. W, H.H. </w:t>
      </w:r>
      <w:proofErr w:type="spellStart"/>
      <w:r w:rsidRPr="008807A3">
        <w:rPr>
          <w:rFonts w:ascii="Times New Roman" w:eastAsia="Times New Roman" w:hAnsi="Times New Roman" w:cs="Times New Roman"/>
          <w:kern w:val="0"/>
          <w:sz w:val="20"/>
          <w:szCs w:val="20"/>
          <w:lang w:val="en-US"/>
          <w14:ligatures w14:val="none"/>
        </w:rPr>
        <w:t>Andana</w:t>
      </w:r>
      <w:proofErr w:type="spellEnd"/>
      <w:r w:rsidRPr="008807A3">
        <w:rPr>
          <w:rFonts w:ascii="Times New Roman" w:eastAsia="Times New Roman" w:hAnsi="Times New Roman" w:cs="Times New Roman"/>
          <w:kern w:val="0"/>
          <w:sz w:val="20"/>
          <w:szCs w:val="20"/>
          <w:lang w:val="en-US"/>
          <w14:ligatures w14:val="none"/>
        </w:rPr>
        <w:t xml:space="preserve">, J. </w:t>
      </w:r>
      <w:proofErr w:type="spellStart"/>
      <w:r w:rsidRPr="008807A3">
        <w:rPr>
          <w:rFonts w:ascii="Times New Roman" w:eastAsia="Times New Roman" w:hAnsi="Times New Roman" w:cs="Times New Roman"/>
          <w:kern w:val="0"/>
          <w:sz w:val="20"/>
          <w:szCs w:val="20"/>
          <w:lang w:val="en-US"/>
          <w14:ligatures w14:val="none"/>
        </w:rPr>
        <w:t>Zeniarja</w:t>
      </w:r>
      <w:proofErr w:type="spellEnd"/>
      <w:r w:rsidRPr="008807A3">
        <w:rPr>
          <w:rFonts w:ascii="Times New Roman" w:eastAsia="Times New Roman" w:hAnsi="Times New Roman" w:cs="Times New Roman"/>
          <w:kern w:val="0"/>
          <w:sz w:val="20"/>
          <w:szCs w:val="20"/>
          <w:lang w:val="en-US"/>
          <w14:ligatures w14:val="none"/>
        </w:rPr>
        <w:t xml:space="preserve">, and A. </w:t>
      </w:r>
      <w:proofErr w:type="spellStart"/>
      <w:r w:rsidRPr="008807A3">
        <w:rPr>
          <w:rFonts w:ascii="Times New Roman" w:eastAsia="Times New Roman" w:hAnsi="Times New Roman" w:cs="Times New Roman"/>
          <w:kern w:val="0"/>
          <w:sz w:val="20"/>
          <w:szCs w:val="20"/>
          <w:lang w:val="en-US"/>
          <w14:ligatures w14:val="none"/>
        </w:rPr>
        <w:t>Febriyanto</w:t>
      </w:r>
      <w:proofErr w:type="spellEnd"/>
      <w:r w:rsidRPr="008807A3">
        <w:rPr>
          <w:rFonts w:ascii="Times New Roman" w:eastAsia="Times New Roman" w:hAnsi="Times New Roman" w:cs="Times New Roman"/>
          <w:kern w:val="0"/>
          <w:sz w:val="20"/>
          <w:szCs w:val="20"/>
          <w:lang w:val="en-US"/>
          <w14:ligatures w14:val="none"/>
        </w:rPr>
        <w:t xml:space="preserve">, “Sentiment Analysis of the 2024 General Election Through Twitter using Long-Short-Term Memory Algorithm,” </w:t>
      </w:r>
      <w:r w:rsidRPr="008807A3">
        <w:rPr>
          <w:rFonts w:ascii="Times New Roman" w:eastAsia="Times New Roman" w:hAnsi="Times New Roman" w:cs="Times New Roman"/>
          <w:i/>
          <w:iCs/>
          <w:kern w:val="0"/>
          <w:sz w:val="20"/>
          <w:szCs w:val="20"/>
          <w:lang w:val="en-US"/>
          <w14:ligatures w14:val="none"/>
        </w:rPr>
        <w:t>Journal of Informatics and Web Engineering</w:t>
      </w:r>
      <w:r w:rsidRPr="008807A3">
        <w:rPr>
          <w:rFonts w:ascii="Times New Roman" w:eastAsia="Times New Roman" w:hAnsi="Times New Roman" w:cs="Times New Roman"/>
          <w:kern w:val="0"/>
          <w:sz w:val="20"/>
          <w:szCs w:val="20"/>
          <w:lang w:val="en-US"/>
          <w14:ligatures w14:val="none"/>
        </w:rPr>
        <w:t xml:space="preserve"> 4(2), 387–400 (2025).</w:t>
      </w:r>
    </w:p>
    <w:p w14:paraId="1EB48196" w14:textId="77777777" w:rsidR="008807A3" w:rsidRPr="009224DE" w:rsidRDefault="008807A3" w:rsidP="008807A3">
      <w:pPr>
        <w:pStyle w:val="ListParagraph"/>
        <w:spacing w:after="0" w:line="240" w:lineRule="auto"/>
        <w:ind w:left="425"/>
        <w:jc w:val="both"/>
        <w:rPr>
          <w:rFonts w:ascii="Times New Roman" w:hAnsi="Times New Roman" w:cs="Times New Roman"/>
          <w:sz w:val="20"/>
          <w:szCs w:val="20"/>
          <w:lang w:val="en-MY"/>
        </w:rPr>
      </w:pPr>
    </w:p>
    <w:p w14:paraId="116118D6" w14:textId="023102C8" w:rsidR="00D03431" w:rsidRPr="00E7726F" w:rsidRDefault="00D03431" w:rsidP="009224DE">
      <w:pPr>
        <w:pStyle w:val="ListParagraph"/>
        <w:ind w:left="270"/>
        <w:jc w:val="both"/>
        <w:rPr>
          <w:rFonts w:ascii="Times New Roman" w:hAnsi="Times New Roman" w:cs="Times New Roman"/>
          <w:sz w:val="16"/>
          <w:szCs w:val="16"/>
        </w:rPr>
      </w:pPr>
    </w:p>
    <w:sectPr w:rsidR="00D03431" w:rsidRPr="00E7726F">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C611DB" w14:textId="77777777" w:rsidR="004637B2" w:rsidRPr="00F00CA8" w:rsidRDefault="004637B2" w:rsidP="005C11ED">
      <w:pPr>
        <w:spacing w:after="0" w:line="240" w:lineRule="auto"/>
      </w:pPr>
      <w:r w:rsidRPr="00F00CA8">
        <w:separator/>
      </w:r>
    </w:p>
  </w:endnote>
  <w:endnote w:type="continuationSeparator" w:id="0">
    <w:p w14:paraId="73ADDD37" w14:textId="77777777" w:rsidR="004637B2" w:rsidRPr="00F00CA8" w:rsidRDefault="004637B2" w:rsidP="005C11ED">
      <w:pPr>
        <w:spacing w:after="0" w:line="240" w:lineRule="auto"/>
      </w:pPr>
      <w:r w:rsidRPr="00F00CA8">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ngXian">
    <w:altName w:val="等线"/>
    <w:panose1 w:val="02010600030101010101"/>
    <w:charset w:val="86"/>
    <w:family w:val="auto"/>
    <w:pitch w:val="variable"/>
    <w:sig w:usb0="A00002BF" w:usb1="38CF7CFA" w:usb2="00000016" w:usb3="00000000" w:csb0="0004000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B7FA27" w14:textId="77777777" w:rsidR="004637B2" w:rsidRPr="00F00CA8" w:rsidRDefault="004637B2" w:rsidP="005C11ED">
      <w:pPr>
        <w:spacing w:after="0" w:line="240" w:lineRule="auto"/>
      </w:pPr>
      <w:r w:rsidRPr="00F00CA8">
        <w:separator/>
      </w:r>
    </w:p>
  </w:footnote>
  <w:footnote w:type="continuationSeparator" w:id="0">
    <w:p w14:paraId="38859B31" w14:textId="77777777" w:rsidR="004637B2" w:rsidRPr="00F00CA8" w:rsidRDefault="004637B2" w:rsidP="005C11ED">
      <w:pPr>
        <w:spacing w:after="0" w:line="240" w:lineRule="auto"/>
      </w:pPr>
      <w:r w:rsidRPr="00F00CA8">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B75D79"/>
    <w:multiLevelType w:val="hybridMultilevel"/>
    <w:tmpl w:val="DC10F3B0"/>
    <w:lvl w:ilvl="0" w:tplc="ED022F8C">
      <w:start w:val="1"/>
      <w:numFmt w:val="upperRoman"/>
      <w:lvlText w:val="%1."/>
      <w:lvlJc w:val="left"/>
      <w:pPr>
        <w:ind w:left="720" w:hanging="720"/>
      </w:pPr>
      <w:rPr>
        <w:rFonts w:ascii="Times New Roman" w:hAnsi="Times New Roman" w:cs="Times New Roman" w:hint="default"/>
        <w:b/>
        <w:bCs/>
        <w:color w:val="auto"/>
        <w:sz w:val="24"/>
        <w:szCs w:val="24"/>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1440" w:hanging="360"/>
      </w:pPr>
    </w:lvl>
    <w:lvl w:ilvl="4" w:tplc="04090019" w:tentative="1">
      <w:start w:val="1"/>
      <w:numFmt w:val="lowerLetter"/>
      <w:lvlText w:val="%5."/>
      <w:lvlJc w:val="left"/>
      <w:pPr>
        <w:ind w:left="-720" w:hanging="360"/>
      </w:pPr>
    </w:lvl>
    <w:lvl w:ilvl="5" w:tplc="0409001B" w:tentative="1">
      <w:start w:val="1"/>
      <w:numFmt w:val="lowerRoman"/>
      <w:lvlText w:val="%6."/>
      <w:lvlJc w:val="right"/>
      <w:pPr>
        <w:ind w:left="0" w:hanging="180"/>
      </w:pPr>
    </w:lvl>
    <w:lvl w:ilvl="6" w:tplc="0409000F" w:tentative="1">
      <w:start w:val="1"/>
      <w:numFmt w:val="decimal"/>
      <w:lvlText w:val="%7."/>
      <w:lvlJc w:val="left"/>
      <w:pPr>
        <w:ind w:left="720" w:hanging="360"/>
      </w:pPr>
    </w:lvl>
    <w:lvl w:ilvl="7" w:tplc="04090019" w:tentative="1">
      <w:start w:val="1"/>
      <w:numFmt w:val="lowerLetter"/>
      <w:lvlText w:val="%8."/>
      <w:lvlJc w:val="left"/>
      <w:pPr>
        <w:ind w:left="1440" w:hanging="360"/>
      </w:pPr>
    </w:lvl>
    <w:lvl w:ilvl="8" w:tplc="0409001B" w:tentative="1">
      <w:start w:val="1"/>
      <w:numFmt w:val="lowerRoman"/>
      <w:lvlText w:val="%9."/>
      <w:lvlJc w:val="right"/>
      <w:pPr>
        <w:ind w:left="2160" w:hanging="180"/>
      </w:pPr>
    </w:lvl>
  </w:abstractNum>
  <w:abstractNum w:abstractNumId="1" w15:restartNumberingAfterBreak="0">
    <w:nsid w:val="0FED3837"/>
    <w:multiLevelType w:val="hybridMultilevel"/>
    <w:tmpl w:val="FD88F40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38051FB"/>
    <w:multiLevelType w:val="hybridMultilevel"/>
    <w:tmpl w:val="C22A80C2"/>
    <w:lvl w:ilvl="0" w:tplc="1E724962">
      <w:start w:val="1"/>
      <w:numFmt w:val="decimal"/>
      <w:lvlText w:val="%1."/>
      <w:lvlJc w:val="left"/>
      <w:pPr>
        <w:ind w:left="720" w:hanging="360"/>
      </w:pPr>
      <w:rPr>
        <w:rFonts w:ascii="Times New Roman" w:hAnsi="Times New Roman" w:cs="Times New Roman"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58008E8"/>
    <w:multiLevelType w:val="hybridMultilevel"/>
    <w:tmpl w:val="A1C0E05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BEF63DA"/>
    <w:multiLevelType w:val="hybridMultilevel"/>
    <w:tmpl w:val="CD049C5A"/>
    <w:lvl w:ilvl="0" w:tplc="2F36B69E">
      <w:start w:val="1"/>
      <w:numFmt w:val="bullet"/>
      <w:lvlText w:val=""/>
      <w:lvlJc w:val="left"/>
      <w:pPr>
        <w:ind w:left="144" w:hanging="144"/>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232624EE"/>
    <w:multiLevelType w:val="hybridMultilevel"/>
    <w:tmpl w:val="8B20E7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31865C3"/>
    <w:multiLevelType w:val="multilevel"/>
    <w:tmpl w:val="6584FB5C"/>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360"/>
        </w:tabs>
        <w:ind w:left="360" w:hanging="360"/>
      </w:pPr>
      <w:rPr>
        <w:rFonts w:ascii="Courier New" w:hAnsi="Courier New" w:hint="default"/>
        <w:sz w:val="20"/>
      </w:rPr>
    </w:lvl>
    <w:lvl w:ilvl="2" w:tentative="1">
      <w:start w:val="1"/>
      <w:numFmt w:val="bullet"/>
      <w:lvlText w:val=""/>
      <w:lvlJc w:val="left"/>
      <w:pPr>
        <w:tabs>
          <w:tab w:val="num" w:pos="1080"/>
        </w:tabs>
        <w:ind w:left="1080" w:hanging="360"/>
      </w:pPr>
      <w:rPr>
        <w:rFonts w:ascii="Wingdings" w:hAnsi="Wingdings" w:hint="default"/>
        <w:sz w:val="20"/>
      </w:rPr>
    </w:lvl>
    <w:lvl w:ilvl="3" w:tentative="1">
      <w:start w:val="1"/>
      <w:numFmt w:val="bullet"/>
      <w:lvlText w:val=""/>
      <w:lvlJc w:val="left"/>
      <w:pPr>
        <w:tabs>
          <w:tab w:val="num" w:pos="1800"/>
        </w:tabs>
        <w:ind w:left="1800" w:hanging="360"/>
      </w:pPr>
      <w:rPr>
        <w:rFonts w:ascii="Wingdings" w:hAnsi="Wingdings" w:hint="default"/>
        <w:sz w:val="20"/>
      </w:rPr>
    </w:lvl>
    <w:lvl w:ilvl="4" w:tentative="1">
      <w:start w:val="1"/>
      <w:numFmt w:val="bullet"/>
      <w:lvlText w:val=""/>
      <w:lvlJc w:val="left"/>
      <w:pPr>
        <w:tabs>
          <w:tab w:val="num" w:pos="2520"/>
        </w:tabs>
        <w:ind w:left="2520" w:hanging="360"/>
      </w:pPr>
      <w:rPr>
        <w:rFonts w:ascii="Wingdings" w:hAnsi="Wingdings" w:hint="default"/>
        <w:sz w:val="20"/>
      </w:rPr>
    </w:lvl>
    <w:lvl w:ilvl="5" w:tentative="1">
      <w:start w:val="1"/>
      <w:numFmt w:val="bullet"/>
      <w:lvlText w:val=""/>
      <w:lvlJc w:val="left"/>
      <w:pPr>
        <w:tabs>
          <w:tab w:val="num" w:pos="3240"/>
        </w:tabs>
        <w:ind w:left="3240" w:hanging="360"/>
      </w:pPr>
      <w:rPr>
        <w:rFonts w:ascii="Wingdings" w:hAnsi="Wingdings" w:hint="default"/>
        <w:sz w:val="20"/>
      </w:rPr>
    </w:lvl>
    <w:lvl w:ilvl="6" w:tentative="1">
      <w:start w:val="1"/>
      <w:numFmt w:val="bullet"/>
      <w:lvlText w:val=""/>
      <w:lvlJc w:val="left"/>
      <w:pPr>
        <w:tabs>
          <w:tab w:val="num" w:pos="3960"/>
        </w:tabs>
        <w:ind w:left="3960" w:hanging="360"/>
      </w:pPr>
      <w:rPr>
        <w:rFonts w:ascii="Wingdings" w:hAnsi="Wingdings" w:hint="default"/>
        <w:sz w:val="20"/>
      </w:rPr>
    </w:lvl>
    <w:lvl w:ilvl="7" w:tentative="1">
      <w:start w:val="1"/>
      <w:numFmt w:val="bullet"/>
      <w:lvlText w:val=""/>
      <w:lvlJc w:val="left"/>
      <w:pPr>
        <w:tabs>
          <w:tab w:val="num" w:pos="4680"/>
        </w:tabs>
        <w:ind w:left="4680" w:hanging="360"/>
      </w:pPr>
      <w:rPr>
        <w:rFonts w:ascii="Wingdings" w:hAnsi="Wingdings" w:hint="default"/>
        <w:sz w:val="20"/>
      </w:rPr>
    </w:lvl>
    <w:lvl w:ilvl="8" w:tentative="1">
      <w:start w:val="1"/>
      <w:numFmt w:val="bullet"/>
      <w:lvlText w:val=""/>
      <w:lvlJc w:val="left"/>
      <w:pPr>
        <w:tabs>
          <w:tab w:val="num" w:pos="5400"/>
        </w:tabs>
        <w:ind w:left="5400" w:hanging="360"/>
      </w:pPr>
      <w:rPr>
        <w:rFonts w:ascii="Wingdings" w:hAnsi="Wingdings" w:hint="default"/>
        <w:sz w:val="20"/>
      </w:rPr>
    </w:lvl>
  </w:abstractNum>
  <w:abstractNum w:abstractNumId="7" w15:restartNumberingAfterBreak="0">
    <w:nsid w:val="38305618"/>
    <w:multiLevelType w:val="hybridMultilevel"/>
    <w:tmpl w:val="BCA495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73868DB"/>
    <w:multiLevelType w:val="hybridMultilevel"/>
    <w:tmpl w:val="C4743F3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B412E45"/>
    <w:multiLevelType w:val="hybridMultilevel"/>
    <w:tmpl w:val="908E0D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CB61DF5"/>
    <w:multiLevelType w:val="hybridMultilevel"/>
    <w:tmpl w:val="A448E10C"/>
    <w:lvl w:ilvl="0" w:tplc="9140E1D0">
      <w:start w:val="2"/>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11F6138"/>
    <w:multiLevelType w:val="hybridMultilevel"/>
    <w:tmpl w:val="754AFAF4"/>
    <w:lvl w:ilvl="0" w:tplc="2F36B69E">
      <w:start w:val="1"/>
      <w:numFmt w:val="bullet"/>
      <w:lvlText w:val=""/>
      <w:lvlJc w:val="left"/>
      <w:pPr>
        <w:ind w:left="144" w:hanging="14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4A46F2B"/>
    <w:multiLevelType w:val="multilevel"/>
    <w:tmpl w:val="1BCE18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5486AAE"/>
    <w:multiLevelType w:val="multilevel"/>
    <w:tmpl w:val="A274C9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7270A0F"/>
    <w:multiLevelType w:val="hybridMultilevel"/>
    <w:tmpl w:val="4176C60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675A2C7E"/>
    <w:multiLevelType w:val="hybridMultilevel"/>
    <w:tmpl w:val="56567E88"/>
    <w:lvl w:ilvl="0" w:tplc="2F36B69E">
      <w:start w:val="1"/>
      <w:numFmt w:val="bullet"/>
      <w:lvlText w:val=""/>
      <w:lvlJc w:val="left"/>
      <w:pPr>
        <w:ind w:left="360" w:hanging="14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6F26902"/>
    <w:multiLevelType w:val="hybridMultilevel"/>
    <w:tmpl w:val="91F6092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B3A3B9C"/>
    <w:multiLevelType w:val="hybridMultilevel"/>
    <w:tmpl w:val="44BC75B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441954140">
    <w:abstractNumId w:val="6"/>
  </w:num>
  <w:num w:numId="2" w16cid:durableId="693842149">
    <w:abstractNumId w:val="17"/>
  </w:num>
  <w:num w:numId="3" w16cid:durableId="695347964">
    <w:abstractNumId w:val="7"/>
  </w:num>
  <w:num w:numId="4" w16cid:durableId="1359969108">
    <w:abstractNumId w:val="13"/>
  </w:num>
  <w:num w:numId="5" w16cid:durableId="705183123">
    <w:abstractNumId w:val="12"/>
  </w:num>
  <w:num w:numId="6" w16cid:durableId="980694074">
    <w:abstractNumId w:val="10"/>
  </w:num>
  <w:num w:numId="7" w16cid:durableId="784694353">
    <w:abstractNumId w:val="2"/>
  </w:num>
  <w:num w:numId="8" w16cid:durableId="795804594">
    <w:abstractNumId w:val="0"/>
  </w:num>
  <w:num w:numId="9" w16cid:durableId="789326051">
    <w:abstractNumId w:val="8"/>
  </w:num>
  <w:num w:numId="10" w16cid:durableId="1871604869">
    <w:abstractNumId w:val="16"/>
  </w:num>
  <w:num w:numId="11" w16cid:durableId="1447046400">
    <w:abstractNumId w:val="1"/>
  </w:num>
  <w:num w:numId="12" w16cid:durableId="16273690">
    <w:abstractNumId w:val="3"/>
  </w:num>
  <w:num w:numId="13" w16cid:durableId="541358445">
    <w:abstractNumId w:val="5"/>
  </w:num>
  <w:num w:numId="14" w16cid:durableId="355696289">
    <w:abstractNumId w:val="9"/>
  </w:num>
  <w:num w:numId="15" w16cid:durableId="804007984">
    <w:abstractNumId w:val="14"/>
  </w:num>
  <w:num w:numId="16" w16cid:durableId="1962415572">
    <w:abstractNumId w:val="4"/>
  </w:num>
  <w:num w:numId="17" w16cid:durableId="111562909">
    <w:abstractNumId w:val="15"/>
  </w:num>
  <w:num w:numId="18" w16cid:durableId="144634530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5"/>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6549"/>
    <w:rsid w:val="000016BA"/>
    <w:rsid w:val="0000591B"/>
    <w:rsid w:val="000069F2"/>
    <w:rsid w:val="000121EC"/>
    <w:rsid w:val="00030311"/>
    <w:rsid w:val="00035D65"/>
    <w:rsid w:val="00037022"/>
    <w:rsid w:val="00042051"/>
    <w:rsid w:val="0007394D"/>
    <w:rsid w:val="0007535A"/>
    <w:rsid w:val="000833C5"/>
    <w:rsid w:val="0008379F"/>
    <w:rsid w:val="00094832"/>
    <w:rsid w:val="000B23DC"/>
    <w:rsid w:val="000C681A"/>
    <w:rsid w:val="000E6287"/>
    <w:rsid w:val="000F6278"/>
    <w:rsid w:val="00100C4B"/>
    <w:rsid w:val="00176E74"/>
    <w:rsid w:val="00186E92"/>
    <w:rsid w:val="00187499"/>
    <w:rsid w:val="001926C1"/>
    <w:rsid w:val="001A3D5C"/>
    <w:rsid w:val="001A5CD3"/>
    <w:rsid w:val="001B7DF5"/>
    <w:rsid w:val="001C1BDC"/>
    <w:rsid w:val="001D208F"/>
    <w:rsid w:val="001D4F95"/>
    <w:rsid w:val="001D6549"/>
    <w:rsid w:val="001E4373"/>
    <w:rsid w:val="001F3EFC"/>
    <w:rsid w:val="001F4497"/>
    <w:rsid w:val="001F5ADF"/>
    <w:rsid w:val="001F669D"/>
    <w:rsid w:val="00207716"/>
    <w:rsid w:val="00221FC9"/>
    <w:rsid w:val="00241D90"/>
    <w:rsid w:val="00241F2E"/>
    <w:rsid w:val="00244C8D"/>
    <w:rsid w:val="00257C86"/>
    <w:rsid w:val="00264BFA"/>
    <w:rsid w:val="00271CD3"/>
    <w:rsid w:val="002746A8"/>
    <w:rsid w:val="00283371"/>
    <w:rsid w:val="002838C0"/>
    <w:rsid w:val="00286B62"/>
    <w:rsid w:val="002A70E9"/>
    <w:rsid w:val="002C7A4A"/>
    <w:rsid w:val="002D2F7D"/>
    <w:rsid w:val="002D4A5B"/>
    <w:rsid w:val="002E14CE"/>
    <w:rsid w:val="002E5287"/>
    <w:rsid w:val="002F4A71"/>
    <w:rsid w:val="00311CF2"/>
    <w:rsid w:val="003174BA"/>
    <w:rsid w:val="00317DF1"/>
    <w:rsid w:val="00320F06"/>
    <w:rsid w:val="00322285"/>
    <w:rsid w:val="0033039A"/>
    <w:rsid w:val="00337610"/>
    <w:rsid w:val="00337E7B"/>
    <w:rsid w:val="003416CD"/>
    <w:rsid w:val="00345086"/>
    <w:rsid w:val="003530FC"/>
    <w:rsid w:val="0036782A"/>
    <w:rsid w:val="003733F1"/>
    <w:rsid w:val="00374217"/>
    <w:rsid w:val="003760E4"/>
    <w:rsid w:val="00384A1E"/>
    <w:rsid w:val="00397368"/>
    <w:rsid w:val="003A1BB6"/>
    <w:rsid w:val="003A4839"/>
    <w:rsid w:val="003A4A35"/>
    <w:rsid w:val="003A4EAC"/>
    <w:rsid w:val="003B6FF4"/>
    <w:rsid w:val="003C41AA"/>
    <w:rsid w:val="003C77F6"/>
    <w:rsid w:val="003D148F"/>
    <w:rsid w:val="004036BE"/>
    <w:rsid w:val="0041184F"/>
    <w:rsid w:val="00414F43"/>
    <w:rsid w:val="00436544"/>
    <w:rsid w:val="00445A16"/>
    <w:rsid w:val="00447722"/>
    <w:rsid w:val="00453F49"/>
    <w:rsid w:val="00457DA8"/>
    <w:rsid w:val="004637B2"/>
    <w:rsid w:val="00465286"/>
    <w:rsid w:val="00466ECD"/>
    <w:rsid w:val="0047506B"/>
    <w:rsid w:val="00483E36"/>
    <w:rsid w:val="004947C0"/>
    <w:rsid w:val="00496617"/>
    <w:rsid w:val="0049706C"/>
    <w:rsid w:val="004B1274"/>
    <w:rsid w:val="004B25F2"/>
    <w:rsid w:val="004B29FD"/>
    <w:rsid w:val="004B5281"/>
    <w:rsid w:val="004B58FA"/>
    <w:rsid w:val="004C6C8C"/>
    <w:rsid w:val="004C783A"/>
    <w:rsid w:val="004D23EC"/>
    <w:rsid w:val="004D4C78"/>
    <w:rsid w:val="004E5275"/>
    <w:rsid w:val="004F0A84"/>
    <w:rsid w:val="004F556C"/>
    <w:rsid w:val="00516331"/>
    <w:rsid w:val="00517368"/>
    <w:rsid w:val="0052222F"/>
    <w:rsid w:val="00526A4D"/>
    <w:rsid w:val="005307DB"/>
    <w:rsid w:val="00532090"/>
    <w:rsid w:val="00533F62"/>
    <w:rsid w:val="0054207E"/>
    <w:rsid w:val="00552EAA"/>
    <w:rsid w:val="0055454A"/>
    <w:rsid w:val="005554D5"/>
    <w:rsid w:val="005877BC"/>
    <w:rsid w:val="00592369"/>
    <w:rsid w:val="0059288F"/>
    <w:rsid w:val="005975CC"/>
    <w:rsid w:val="005A39CD"/>
    <w:rsid w:val="005B0ED4"/>
    <w:rsid w:val="005B1CFB"/>
    <w:rsid w:val="005C11ED"/>
    <w:rsid w:val="005C6A47"/>
    <w:rsid w:val="005C6C83"/>
    <w:rsid w:val="005D28FB"/>
    <w:rsid w:val="005D5E33"/>
    <w:rsid w:val="005D73F2"/>
    <w:rsid w:val="005E65D5"/>
    <w:rsid w:val="005E77E9"/>
    <w:rsid w:val="0061129C"/>
    <w:rsid w:val="00612795"/>
    <w:rsid w:val="00617B23"/>
    <w:rsid w:val="00625036"/>
    <w:rsid w:val="00636D86"/>
    <w:rsid w:val="00646CCD"/>
    <w:rsid w:val="00651334"/>
    <w:rsid w:val="00667D77"/>
    <w:rsid w:val="006936BB"/>
    <w:rsid w:val="006A6BE6"/>
    <w:rsid w:val="006D1050"/>
    <w:rsid w:val="006D6931"/>
    <w:rsid w:val="006F1EF6"/>
    <w:rsid w:val="0070704B"/>
    <w:rsid w:val="0072174D"/>
    <w:rsid w:val="00732FA5"/>
    <w:rsid w:val="007347D4"/>
    <w:rsid w:val="0073761B"/>
    <w:rsid w:val="00742A7D"/>
    <w:rsid w:val="00743A25"/>
    <w:rsid w:val="00752449"/>
    <w:rsid w:val="00771993"/>
    <w:rsid w:val="00785B28"/>
    <w:rsid w:val="00791977"/>
    <w:rsid w:val="00797DE5"/>
    <w:rsid w:val="007A64C8"/>
    <w:rsid w:val="007B060E"/>
    <w:rsid w:val="007F5EB1"/>
    <w:rsid w:val="007F7288"/>
    <w:rsid w:val="00801192"/>
    <w:rsid w:val="008144E0"/>
    <w:rsid w:val="008369E1"/>
    <w:rsid w:val="00860A95"/>
    <w:rsid w:val="008637B9"/>
    <w:rsid w:val="008731A1"/>
    <w:rsid w:val="008807A3"/>
    <w:rsid w:val="00890B03"/>
    <w:rsid w:val="00892F0C"/>
    <w:rsid w:val="008A0674"/>
    <w:rsid w:val="008B3651"/>
    <w:rsid w:val="008B56A8"/>
    <w:rsid w:val="008C0439"/>
    <w:rsid w:val="008C1191"/>
    <w:rsid w:val="008C18B7"/>
    <w:rsid w:val="008D1B1D"/>
    <w:rsid w:val="008D7449"/>
    <w:rsid w:val="008D7F88"/>
    <w:rsid w:val="00900806"/>
    <w:rsid w:val="00904D57"/>
    <w:rsid w:val="00917FF4"/>
    <w:rsid w:val="009224DE"/>
    <w:rsid w:val="009278F3"/>
    <w:rsid w:val="009440A9"/>
    <w:rsid w:val="009446C6"/>
    <w:rsid w:val="009616E7"/>
    <w:rsid w:val="009619CC"/>
    <w:rsid w:val="00967061"/>
    <w:rsid w:val="00971B0D"/>
    <w:rsid w:val="00980BE9"/>
    <w:rsid w:val="0098689E"/>
    <w:rsid w:val="00990F87"/>
    <w:rsid w:val="00994B47"/>
    <w:rsid w:val="009A5326"/>
    <w:rsid w:val="009A5A8B"/>
    <w:rsid w:val="009B0580"/>
    <w:rsid w:val="009B70CA"/>
    <w:rsid w:val="009B7FF5"/>
    <w:rsid w:val="009C7813"/>
    <w:rsid w:val="009D2438"/>
    <w:rsid w:val="009E5BDC"/>
    <w:rsid w:val="00A0095F"/>
    <w:rsid w:val="00A00E1E"/>
    <w:rsid w:val="00A01FC7"/>
    <w:rsid w:val="00A055E4"/>
    <w:rsid w:val="00A07D94"/>
    <w:rsid w:val="00A10E9C"/>
    <w:rsid w:val="00A31A52"/>
    <w:rsid w:val="00A32C02"/>
    <w:rsid w:val="00A37599"/>
    <w:rsid w:val="00A41B03"/>
    <w:rsid w:val="00A475A9"/>
    <w:rsid w:val="00A56E33"/>
    <w:rsid w:val="00A570BD"/>
    <w:rsid w:val="00A60E7F"/>
    <w:rsid w:val="00A661DE"/>
    <w:rsid w:val="00A71EAE"/>
    <w:rsid w:val="00A83CA7"/>
    <w:rsid w:val="00A96BD3"/>
    <w:rsid w:val="00AA6535"/>
    <w:rsid w:val="00AB00C5"/>
    <w:rsid w:val="00AB1A43"/>
    <w:rsid w:val="00AB24C2"/>
    <w:rsid w:val="00AB4349"/>
    <w:rsid w:val="00AE1D9D"/>
    <w:rsid w:val="00B41D6B"/>
    <w:rsid w:val="00B4649D"/>
    <w:rsid w:val="00B47DE3"/>
    <w:rsid w:val="00B529AF"/>
    <w:rsid w:val="00B55B6E"/>
    <w:rsid w:val="00B623DF"/>
    <w:rsid w:val="00B62BE2"/>
    <w:rsid w:val="00B637C4"/>
    <w:rsid w:val="00B67C5C"/>
    <w:rsid w:val="00B7710E"/>
    <w:rsid w:val="00B802C1"/>
    <w:rsid w:val="00B86D7F"/>
    <w:rsid w:val="00B96557"/>
    <w:rsid w:val="00BE4826"/>
    <w:rsid w:val="00BE65A6"/>
    <w:rsid w:val="00BE6AE7"/>
    <w:rsid w:val="00BF5550"/>
    <w:rsid w:val="00BF7F97"/>
    <w:rsid w:val="00C1790D"/>
    <w:rsid w:val="00C32617"/>
    <w:rsid w:val="00C407C2"/>
    <w:rsid w:val="00C43611"/>
    <w:rsid w:val="00C7048B"/>
    <w:rsid w:val="00C81DF7"/>
    <w:rsid w:val="00C929AB"/>
    <w:rsid w:val="00C92A8C"/>
    <w:rsid w:val="00C95416"/>
    <w:rsid w:val="00CA4025"/>
    <w:rsid w:val="00CA53BC"/>
    <w:rsid w:val="00CC286D"/>
    <w:rsid w:val="00CD6368"/>
    <w:rsid w:val="00CF1535"/>
    <w:rsid w:val="00CF1E7A"/>
    <w:rsid w:val="00CF3D3B"/>
    <w:rsid w:val="00D03431"/>
    <w:rsid w:val="00D237D6"/>
    <w:rsid w:val="00D24BEE"/>
    <w:rsid w:val="00D25DE3"/>
    <w:rsid w:val="00D273DD"/>
    <w:rsid w:val="00D36135"/>
    <w:rsid w:val="00D470D5"/>
    <w:rsid w:val="00D955B3"/>
    <w:rsid w:val="00DB2F02"/>
    <w:rsid w:val="00DC50AC"/>
    <w:rsid w:val="00E07401"/>
    <w:rsid w:val="00E12DEA"/>
    <w:rsid w:val="00E33829"/>
    <w:rsid w:val="00E346EB"/>
    <w:rsid w:val="00E36125"/>
    <w:rsid w:val="00E406D9"/>
    <w:rsid w:val="00E4606E"/>
    <w:rsid w:val="00E56585"/>
    <w:rsid w:val="00E6442A"/>
    <w:rsid w:val="00E64914"/>
    <w:rsid w:val="00E7726F"/>
    <w:rsid w:val="00E77B14"/>
    <w:rsid w:val="00E81064"/>
    <w:rsid w:val="00E97603"/>
    <w:rsid w:val="00EA68DE"/>
    <w:rsid w:val="00EA6D1D"/>
    <w:rsid w:val="00EB38D3"/>
    <w:rsid w:val="00EB3C39"/>
    <w:rsid w:val="00EC090E"/>
    <w:rsid w:val="00EC2DBE"/>
    <w:rsid w:val="00ED0B60"/>
    <w:rsid w:val="00ED42EA"/>
    <w:rsid w:val="00EE42AE"/>
    <w:rsid w:val="00EF0280"/>
    <w:rsid w:val="00EF20F2"/>
    <w:rsid w:val="00EF5E8A"/>
    <w:rsid w:val="00F00CA8"/>
    <w:rsid w:val="00F02AA9"/>
    <w:rsid w:val="00F04161"/>
    <w:rsid w:val="00F0473F"/>
    <w:rsid w:val="00F07FBA"/>
    <w:rsid w:val="00F17FE8"/>
    <w:rsid w:val="00F23BDD"/>
    <w:rsid w:val="00F34BA9"/>
    <w:rsid w:val="00F40A6A"/>
    <w:rsid w:val="00F85A19"/>
    <w:rsid w:val="00F879D6"/>
    <w:rsid w:val="00F87E24"/>
    <w:rsid w:val="00F978FE"/>
    <w:rsid w:val="00FA2EAD"/>
    <w:rsid w:val="00FA649F"/>
    <w:rsid w:val="00FB1CE5"/>
    <w:rsid w:val="00FB3E7D"/>
    <w:rsid w:val="00FB3F2A"/>
    <w:rsid w:val="00FD123D"/>
    <w:rsid w:val="00FF4E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25EA1C8"/>
  <w15:chartTrackingRefBased/>
  <w15:docId w15:val="{FB210DB9-19FF-4A20-BF7E-4500B0ADD4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07401"/>
    <w:rPr>
      <w:lang w:val="en-GB"/>
    </w:rPr>
  </w:style>
  <w:style w:type="paragraph" w:styleId="Heading1">
    <w:name w:val="heading 1"/>
    <w:basedOn w:val="Normal"/>
    <w:next w:val="Normal"/>
    <w:link w:val="Heading1Char"/>
    <w:qFormat/>
    <w:rsid w:val="001D654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1D654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1D6549"/>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1D6549"/>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1D6549"/>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1D6549"/>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1D6549"/>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1D6549"/>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1D6549"/>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D6549"/>
    <w:rPr>
      <w:rFonts w:asciiTheme="majorHAnsi" w:eastAsiaTheme="majorEastAsia" w:hAnsiTheme="majorHAnsi" w:cstheme="majorBidi"/>
      <w:color w:val="0F4761" w:themeColor="accent1" w:themeShade="BF"/>
      <w:sz w:val="40"/>
      <w:szCs w:val="40"/>
      <w:lang w:val="en-GB"/>
    </w:rPr>
  </w:style>
  <w:style w:type="character" w:customStyle="1" w:styleId="Heading2Char">
    <w:name w:val="Heading 2 Char"/>
    <w:basedOn w:val="DefaultParagraphFont"/>
    <w:link w:val="Heading2"/>
    <w:uiPriority w:val="9"/>
    <w:rsid w:val="001D6549"/>
    <w:rPr>
      <w:rFonts w:asciiTheme="majorHAnsi" w:eastAsiaTheme="majorEastAsia" w:hAnsiTheme="majorHAnsi" w:cstheme="majorBidi"/>
      <w:color w:val="0F4761" w:themeColor="accent1" w:themeShade="BF"/>
      <w:sz w:val="32"/>
      <w:szCs w:val="32"/>
      <w:lang w:val="en-GB"/>
    </w:rPr>
  </w:style>
  <w:style w:type="character" w:customStyle="1" w:styleId="Heading3Char">
    <w:name w:val="Heading 3 Char"/>
    <w:basedOn w:val="DefaultParagraphFont"/>
    <w:link w:val="Heading3"/>
    <w:uiPriority w:val="9"/>
    <w:rsid w:val="001D6549"/>
    <w:rPr>
      <w:rFonts w:eastAsiaTheme="majorEastAsia" w:cstheme="majorBidi"/>
      <w:color w:val="0F4761" w:themeColor="accent1" w:themeShade="BF"/>
      <w:sz w:val="28"/>
      <w:szCs w:val="28"/>
      <w:lang w:val="en-GB"/>
    </w:rPr>
  </w:style>
  <w:style w:type="character" w:customStyle="1" w:styleId="Heading4Char">
    <w:name w:val="Heading 4 Char"/>
    <w:basedOn w:val="DefaultParagraphFont"/>
    <w:link w:val="Heading4"/>
    <w:uiPriority w:val="9"/>
    <w:semiHidden/>
    <w:rsid w:val="001D6549"/>
    <w:rPr>
      <w:rFonts w:eastAsiaTheme="majorEastAsia" w:cstheme="majorBidi"/>
      <w:i/>
      <w:iCs/>
      <w:color w:val="0F4761" w:themeColor="accent1" w:themeShade="BF"/>
      <w:lang w:val="en-GB"/>
    </w:rPr>
  </w:style>
  <w:style w:type="character" w:customStyle="1" w:styleId="Heading5Char">
    <w:name w:val="Heading 5 Char"/>
    <w:basedOn w:val="DefaultParagraphFont"/>
    <w:link w:val="Heading5"/>
    <w:uiPriority w:val="9"/>
    <w:semiHidden/>
    <w:rsid w:val="001D6549"/>
    <w:rPr>
      <w:rFonts w:eastAsiaTheme="majorEastAsia" w:cstheme="majorBidi"/>
      <w:color w:val="0F4761" w:themeColor="accent1" w:themeShade="BF"/>
      <w:lang w:val="en-GB"/>
    </w:rPr>
  </w:style>
  <w:style w:type="character" w:customStyle="1" w:styleId="Heading6Char">
    <w:name w:val="Heading 6 Char"/>
    <w:basedOn w:val="DefaultParagraphFont"/>
    <w:link w:val="Heading6"/>
    <w:uiPriority w:val="9"/>
    <w:semiHidden/>
    <w:rsid w:val="001D6549"/>
    <w:rPr>
      <w:rFonts w:eastAsiaTheme="majorEastAsia" w:cstheme="majorBidi"/>
      <w:i/>
      <w:iCs/>
      <w:color w:val="595959" w:themeColor="text1" w:themeTint="A6"/>
      <w:lang w:val="en-GB"/>
    </w:rPr>
  </w:style>
  <w:style w:type="character" w:customStyle="1" w:styleId="Heading7Char">
    <w:name w:val="Heading 7 Char"/>
    <w:basedOn w:val="DefaultParagraphFont"/>
    <w:link w:val="Heading7"/>
    <w:uiPriority w:val="9"/>
    <w:semiHidden/>
    <w:rsid w:val="001D6549"/>
    <w:rPr>
      <w:rFonts w:eastAsiaTheme="majorEastAsia" w:cstheme="majorBidi"/>
      <w:color w:val="595959" w:themeColor="text1" w:themeTint="A6"/>
      <w:lang w:val="en-GB"/>
    </w:rPr>
  </w:style>
  <w:style w:type="character" w:customStyle="1" w:styleId="Heading8Char">
    <w:name w:val="Heading 8 Char"/>
    <w:basedOn w:val="DefaultParagraphFont"/>
    <w:link w:val="Heading8"/>
    <w:uiPriority w:val="9"/>
    <w:semiHidden/>
    <w:rsid w:val="001D6549"/>
    <w:rPr>
      <w:rFonts w:eastAsiaTheme="majorEastAsia" w:cstheme="majorBidi"/>
      <w:i/>
      <w:iCs/>
      <w:color w:val="272727" w:themeColor="text1" w:themeTint="D8"/>
      <w:lang w:val="en-GB"/>
    </w:rPr>
  </w:style>
  <w:style w:type="character" w:customStyle="1" w:styleId="Heading9Char">
    <w:name w:val="Heading 9 Char"/>
    <w:basedOn w:val="DefaultParagraphFont"/>
    <w:link w:val="Heading9"/>
    <w:uiPriority w:val="9"/>
    <w:semiHidden/>
    <w:rsid w:val="001D6549"/>
    <w:rPr>
      <w:rFonts w:eastAsiaTheme="majorEastAsia" w:cstheme="majorBidi"/>
      <w:color w:val="272727" w:themeColor="text1" w:themeTint="D8"/>
      <w:lang w:val="en-GB"/>
    </w:rPr>
  </w:style>
  <w:style w:type="paragraph" w:styleId="Title">
    <w:name w:val="Title"/>
    <w:basedOn w:val="Normal"/>
    <w:next w:val="Normal"/>
    <w:link w:val="TitleChar"/>
    <w:uiPriority w:val="10"/>
    <w:qFormat/>
    <w:rsid w:val="001D654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D6549"/>
    <w:rPr>
      <w:rFonts w:asciiTheme="majorHAnsi" w:eastAsiaTheme="majorEastAsia" w:hAnsiTheme="majorHAnsi" w:cstheme="majorBidi"/>
      <w:spacing w:val="-10"/>
      <w:kern w:val="28"/>
      <w:sz w:val="56"/>
      <w:szCs w:val="56"/>
      <w:lang w:val="en-GB"/>
    </w:rPr>
  </w:style>
  <w:style w:type="paragraph" w:styleId="Subtitle">
    <w:name w:val="Subtitle"/>
    <w:basedOn w:val="Normal"/>
    <w:next w:val="Normal"/>
    <w:link w:val="SubtitleChar"/>
    <w:uiPriority w:val="11"/>
    <w:qFormat/>
    <w:rsid w:val="001D6549"/>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D6549"/>
    <w:rPr>
      <w:rFonts w:eastAsiaTheme="majorEastAsia" w:cstheme="majorBidi"/>
      <w:color w:val="595959" w:themeColor="text1" w:themeTint="A6"/>
      <w:spacing w:val="15"/>
      <w:sz w:val="28"/>
      <w:szCs w:val="28"/>
      <w:lang w:val="en-GB"/>
    </w:rPr>
  </w:style>
  <w:style w:type="paragraph" w:styleId="Quote">
    <w:name w:val="Quote"/>
    <w:basedOn w:val="Normal"/>
    <w:next w:val="Normal"/>
    <w:link w:val="QuoteChar"/>
    <w:uiPriority w:val="29"/>
    <w:qFormat/>
    <w:rsid w:val="001D6549"/>
    <w:pPr>
      <w:spacing w:before="160"/>
      <w:jc w:val="center"/>
    </w:pPr>
    <w:rPr>
      <w:i/>
      <w:iCs/>
      <w:color w:val="404040" w:themeColor="text1" w:themeTint="BF"/>
    </w:rPr>
  </w:style>
  <w:style w:type="character" w:customStyle="1" w:styleId="QuoteChar">
    <w:name w:val="Quote Char"/>
    <w:basedOn w:val="DefaultParagraphFont"/>
    <w:link w:val="Quote"/>
    <w:uiPriority w:val="29"/>
    <w:rsid w:val="001D6549"/>
    <w:rPr>
      <w:i/>
      <w:iCs/>
      <w:color w:val="404040" w:themeColor="text1" w:themeTint="BF"/>
      <w:lang w:val="en-GB"/>
    </w:rPr>
  </w:style>
  <w:style w:type="paragraph" w:styleId="ListParagraph">
    <w:name w:val="List Paragraph"/>
    <w:basedOn w:val="Normal"/>
    <w:uiPriority w:val="34"/>
    <w:qFormat/>
    <w:rsid w:val="001D6549"/>
    <w:pPr>
      <w:ind w:left="720"/>
      <w:contextualSpacing/>
    </w:pPr>
  </w:style>
  <w:style w:type="character" w:styleId="IntenseEmphasis">
    <w:name w:val="Intense Emphasis"/>
    <w:basedOn w:val="DefaultParagraphFont"/>
    <w:uiPriority w:val="21"/>
    <w:qFormat/>
    <w:rsid w:val="001D6549"/>
    <w:rPr>
      <w:i/>
      <w:iCs/>
      <w:color w:val="0F4761" w:themeColor="accent1" w:themeShade="BF"/>
    </w:rPr>
  </w:style>
  <w:style w:type="paragraph" w:styleId="IntenseQuote">
    <w:name w:val="Intense Quote"/>
    <w:basedOn w:val="Normal"/>
    <w:next w:val="Normal"/>
    <w:link w:val="IntenseQuoteChar"/>
    <w:uiPriority w:val="30"/>
    <w:qFormat/>
    <w:rsid w:val="001D654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1D6549"/>
    <w:rPr>
      <w:i/>
      <w:iCs/>
      <w:color w:val="0F4761" w:themeColor="accent1" w:themeShade="BF"/>
      <w:lang w:val="en-GB"/>
    </w:rPr>
  </w:style>
  <w:style w:type="character" w:styleId="IntenseReference">
    <w:name w:val="Intense Reference"/>
    <w:basedOn w:val="DefaultParagraphFont"/>
    <w:uiPriority w:val="32"/>
    <w:qFormat/>
    <w:rsid w:val="001D6549"/>
    <w:rPr>
      <w:b/>
      <w:bCs/>
      <w:smallCaps/>
      <w:color w:val="0F4761" w:themeColor="accent1" w:themeShade="BF"/>
      <w:spacing w:val="5"/>
    </w:rPr>
  </w:style>
  <w:style w:type="table" w:styleId="TableGrid">
    <w:name w:val="Table Grid"/>
    <w:basedOn w:val="TableNormal"/>
    <w:uiPriority w:val="39"/>
    <w:rsid w:val="001D65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C407C2"/>
    <w:rPr>
      <w:color w:val="467886" w:themeColor="hyperlink"/>
      <w:u w:val="single"/>
    </w:rPr>
  </w:style>
  <w:style w:type="character" w:styleId="UnresolvedMention">
    <w:name w:val="Unresolved Mention"/>
    <w:basedOn w:val="DefaultParagraphFont"/>
    <w:uiPriority w:val="99"/>
    <w:semiHidden/>
    <w:unhideWhenUsed/>
    <w:rsid w:val="00C407C2"/>
    <w:rPr>
      <w:color w:val="605E5C"/>
      <w:shd w:val="clear" w:color="auto" w:fill="E1DFDD"/>
    </w:rPr>
  </w:style>
  <w:style w:type="paragraph" w:styleId="Header">
    <w:name w:val="header"/>
    <w:basedOn w:val="Normal"/>
    <w:link w:val="HeaderChar"/>
    <w:uiPriority w:val="99"/>
    <w:unhideWhenUsed/>
    <w:rsid w:val="005C11ED"/>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11ED"/>
    <w:rPr>
      <w:lang w:val="en-GB"/>
    </w:rPr>
  </w:style>
  <w:style w:type="paragraph" w:styleId="Footer">
    <w:name w:val="footer"/>
    <w:basedOn w:val="Normal"/>
    <w:link w:val="FooterChar"/>
    <w:uiPriority w:val="99"/>
    <w:unhideWhenUsed/>
    <w:rsid w:val="005C11ED"/>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11ED"/>
    <w:rPr>
      <w:lang w:val="en-GB"/>
    </w:rPr>
  </w:style>
  <w:style w:type="character" w:customStyle="1" w:styleId="overflow-hidden">
    <w:name w:val="overflow-hidden"/>
    <w:basedOn w:val="DefaultParagraphFont"/>
    <w:rsid w:val="003174BA"/>
  </w:style>
  <w:style w:type="paragraph" w:styleId="NormalWeb">
    <w:name w:val="Normal (Web)"/>
    <w:basedOn w:val="Normal"/>
    <w:uiPriority w:val="99"/>
    <w:semiHidden/>
    <w:unhideWhenUsed/>
    <w:rsid w:val="00241F2E"/>
    <w:rPr>
      <w:rFonts w:ascii="Times New Roman" w:hAnsi="Times New Roman" w:cs="Times New Roman"/>
    </w:rPr>
  </w:style>
  <w:style w:type="paragraph" w:styleId="HTMLPreformatted">
    <w:name w:val="HTML Preformatted"/>
    <w:basedOn w:val="Normal"/>
    <w:link w:val="HTMLPreformattedChar"/>
    <w:uiPriority w:val="99"/>
    <w:semiHidden/>
    <w:unhideWhenUsed/>
    <w:rsid w:val="001B7DF5"/>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1B7DF5"/>
    <w:rPr>
      <w:rFonts w:ascii="Consolas" w:hAnsi="Consolas"/>
      <w:sz w:val="20"/>
      <w:szCs w:val="20"/>
      <w:lang w:val="en-GB"/>
    </w:rPr>
  </w:style>
  <w:style w:type="paragraph" w:customStyle="1" w:styleId="Paragraph">
    <w:name w:val="Paragraph"/>
    <w:basedOn w:val="Normal"/>
    <w:rsid w:val="0055454A"/>
    <w:pPr>
      <w:spacing w:after="0" w:line="240" w:lineRule="auto"/>
      <w:ind w:firstLine="284"/>
      <w:jc w:val="both"/>
    </w:pPr>
    <w:rPr>
      <w:rFonts w:ascii="Times New Roman" w:eastAsia="SimSun" w:hAnsi="Times New Roman" w:cs="Times New Roman"/>
      <w:kern w:val="0"/>
      <w:sz w:val="20"/>
      <w:szCs w:val="20"/>
      <w:lang w:val="en-US" w:eastAsia="en-US"/>
      <w14:ligatures w14:val="none"/>
    </w:rPr>
  </w:style>
  <w:style w:type="paragraph" w:customStyle="1" w:styleId="IJASEITParagraph">
    <w:name w:val="IJASEIT Paragraph"/>
    <w:basedOn w:val="Normal"/>
    <w:link w:val="IJASEITParagraphChar"/>
    <w:rsid w:val="0055454A"/>
    <w:pPr>
      <w:adjustRightInd w:val="0"/>
      <w:snapToGrid w:val="0"/>
      <w:spacing w:after="0" w:line="240" w:lineRule="auto"/>
      <w:ind w:firstLine="216"/>
      <w:jc w:val="both"/>
    </w:pPr>
    <w:rPr>
      <w:rFonts w:ascii="Times New Roman" w:eastAsia="SimSun" w:hAnsi="Times New Roman" w:cs="Times New Roman"/>
      <w:kern w:val="0"/>
      <w:sz w:val="20"/>
      <w:lang w:val="en-AU"/>
      <w14:ligatures w14:val="none"/>
    </w:rPr>
  </w:style>
  <w:style w:type="character" w:customStyle="1" w:styleId="IJASEITParagraphChar">
    <w:name w:val="IJASEIT Paragraph Char"/>
    <w:link w:val="IJASEITParagraph"/>
    <w:rsid w:val="0055454A"/>
    <w:rPr>
      <w:rFonts w:ascii="Times New Roman" w:eastAsia="SimSun" w:hAnsi="Times New Roman" w:cs="Times New Roman"/>
      <w:kern w:val="0"/>
      <w:sz w:val="20"/>
      <w:lang w:val="en-AU"/>
      <w14:ligatures w14:val="none"/>
    </w:rPr>
  </w:style>
  <w:style w:type="paragraph" w:customStyle="1" w:styleId="AuthorName">
    <w:name w:val="Author Name"/>
    <w:basedOn w:val="Normal"/>
    <w:next w:val="AuthorAffiliation"/>
    <w:rsid w:val="001D208F"/>
    <w:pPr>
      <w:spacing w:before="360" w:after="360" w:line="240" w:lineRule="auto"/>
      <w:jc w:val="center"/>
    </w:pPr>
    <w:rPr>
      <w:rFonts w:ascii="Times New Roman" w:hAnsi="Times New Roman" w:cs="Times New Roman"/>
      <w:kern w:val="0"/>
      <w:sz w:val="28"/>
      <w:szCs w:val="20"/>
      <w:lang w:val="en-US" w:eastAsia="en-US"/>
      <w14:ligatures w14:val="none"/>
    </w:rPr>
  </w:style>
  <w:style w:type="paragraph" w:customStyle="1" w:styleId="AuthorAffiliation">
    <w:name w:val="Author Affiliation"/>
    <w:basedOn w:val="Normal"/>
    <w:rsid w:val="001D208F"/>
    <w:pPr>
      <w:spacing w:after="0" w:line="240" w:lineRule="auto"/>
      <w:jc w:val="center"/>
    </w:pPr>
    <w:rPr>
      <w:rFonts w:ascii="Times New Roman" w:hAnsi="Times New Roman" w:cs="Times New Roman"/>
      <w:i/>
      <w:kern w:val="0"/>
      <w:sz w:val="20"/>
      <w:szCs w:val="20"/>
      <w:lang w:val="en-US" w:eastAsia="en-US"/>
      <w14:ligatures w14:val="none"/>
    </w:rPr>
  </w:style>
  <w:style w:type="character" w:styleId="CommentReference">
    <w:name w:val="annotation reference"/>
    <w:basedOn w:val="DefaultParagraphFont"/>
    <w:uiPriority w:val="99"/>
    <w:semiHidden/>
    <w:unhideWhenUsed/>
    <w:rsid w:val="00BF5550"/>
    <w:rPr>
      <w:sz w:val="16"/>
      <w:szCs w:val="16"/>
    </w:rPr>
  </w:style>
  <w:style w:type="paragraph" w:styleId="CommentText">
    <w:name w:val="annotation text"/>
    <w:basedOn w:val="Normal"/>
    <w:link w:val="CommentTextChar"/>
    <w:uiPriority w:val="99"/>
    <w:unhideWhenUsed/>
    <w:rsid w:val="00BF5550"/>
    <w:pPr>
      <w:spacing w:line="240" w:lineRule="auto"/>
    </w:pPr>
    <w:rPr>
      <w:sz w:val="20"/>
      <w:szCs w:val="20"/>
    </w:rPr>
  </w:style>
  <w:style w:type="character" w:customStyle="1" w:styleId="CommentTextChar">
    <w:name w:val="Comment Text Char"/>
    <w:basedOn w:val="DefaultParagraphFont"/>
    <w:link w:val="CommentText"/>
    <w:uiPriority w:val="99"/>
    <w:rsid w:val="00BF5550"/>
    <w:rPr>
      <w:sz w:val="20"/>
      <w:szCs w:val="20"/>
      <w:lang w:val="en-GB"/>
    </w:rPr>
  </w:style>
  <w:style w:type="paragraph" w:styleId="CommentSubject">
    <w:name w:val="annotation subject"/>
    <w:basedOn w:val="CommentText"/>
    <w:next w:val="CommentText"/>
    <w:link w:val="CommentSubjectChar"/>
    <w:uiPriority w:val="99"/>
    <w:semiHidden/>
    <w:unhideWhenUsed/>
    <w:rsid w:val="00BF5550"/>
    <w:rPr>
      <w:b/>
      <w:bCs/>
    </w:rPr>
  </w:style>
  <w:style w:type="character" w:customStyle="1" w:styleId="CommentSubjectChar">
    <w:name w:val="Comment Subject Char"/>
    <w:basedOn w:val="CommentTextChar"/>
    <w:link w:val="CommentSubject"/>
    <w:uiPriority w:val="99"/>
    <w:semiHidden/>
    <w:rsid w:val="00BF5550"/>
    <w:rPr>
      <w:b/>
      <w:bCs/>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871129">
      <w:bodyDiv w:val="1"/>
      <w:marLeft w:val="0"/>
      <w:marRight w:val="0"/>
      <w:marTop w:val="0"/>
      <w:marBottom w:val="0"/>
      <w:divBdr>
        <w:top w:val="none" w:sz="0" w:space="0" w:color="auto"/>
        <w:left w:val="none" w:sz="0" w:space="0" w:color="auto"/>
        <w:bottom w:val="none" w:sz="0" w:space="0" w:color="auto"/>
        <w:right w:val="none" w:sz="0" w:space="0" w:color="auto"/>
      </w:divBdr>
    </w:div>
    <w:div w:id="45300556">
      <w:bodyDiv w:val="1"/>
      <w:marLeft w:val="0"/>
      <w:marRight w:val="0"/>
      <w:marTop w:val="0"/>
      <w:marBottom w:val="0"/>
      <w:divBdr>
        <w:top w:val="none" w:sz="0" w:space="0" w:color="auto"/>
        <w:left w:val="none" w:sz="0" w:space="0" w:color="auto"/>
        <w:bottom w:val="none" w:sz="0" w:space="0" w:color="auto"/>
        <w:right w:val="none" w:sz="0" w:space="0" w:color="auto"/>
      </w:divBdr>
    </w:div>
    <w:div w:id="70393635">
      <w:bodyDiv w:val="1"/>
      <w:marLeft w:val="0"/>
      <w:marRight w:val="0"/>
      <w:marTop w:val="0"/>
      <w:marBottom w:val="0"/>
      <w:divBdr>
        <w:top w:val="none" w:sz="0" w:space="0" w:color="auto"/>
        <w:left w:val="none" w:sz="0" w:space="0" w:color="auto"/>
        <w:bottom w:val="none" w:sz="0" w:space="0" w:color="auto"/>
        <w:right w:val="none" w:sz="0" w:space="0" w:color="auto"/>
      </w:divBdr>
      <w:divsChild>
        <w:div w:id="1998340261">
          <w:marLeft w:val="0"/>
          <w:marRight w:val="0"/>
          <w:marTop w:val="0"/>
          <w:marBottom w:val="0"/>
          <w:divBdr>
            <w:top w:val="none" w:sz="0" w:space="0" w:color="auto"/>
            <w:left w:val="none" w:sz="0" w:space="0" w:color="auto"/>
            <w:bottom w:val="none" w:sz="0" w:space="0" w:color="auto"/>
            <w:right w:val="none" w:sz="0" w:space="0" w:color="auto"/>
          </w:divBdr>
          <w:divsChild>
            <w:div w:id="705369700">
              <w:marLeft w:val="0"/>
              <w:marRight w:val="0"/>
              <w:marTop w:val="0"/>
              <w:marBottom w:val="0"/>
              <w:divBdr>
                <w:top w:val="none" w:sz="0" w:space="0" w:color="auto"/>
                <w:left w:val="none" w:sz="0" w:space="0" w:color="auto"/>
                <w:bottom w:val="none" w:sz="0" w:space="0" w:color="auto"/>
                <w:right w:val="none" w:sz="0" w:space="0" w:color="auto"/>
              </w:divBdr>
              <w:divsChild>
                <w:div w:id="1867525521">
                  <w:marLeft w:val="0"/>
                  <w:marRight w:val="0"/>
                  <w:marTop w:val="0"/>
                  <w:marBottom w:val="0"/>
                  <w:divBdr>
                    <w:top w:val="none" w:sz="0" w:space="0" w:color="auto"/>
                    <w:left w:val="none" w:sz="0" w:space="0" w:color="auto"/>
                    <w:bottom w:val="none" w:sz="0" w:space="0" w:color="auto"/>
                    <w:right w:val="none" w:sz="0" w:space="0" w:color="auto"/>
                  </w:divBdr>
                  <w:divsChild>
                    <w:div w:id="25764893">
                      <w:marLeft w:val="0"/>
                      <w:marRight w:val="0"/>
                      <w:marTop w:val="0"/>
                      <w:marBottom w:val="0"/>
                      <w:divBdr>
                        <w:top w:val="none" w:sz="0" w:space="0" w:color="auto"/>
                        <w:left w:val="none" w:sz="0" w:space="0" w:color="auto"/>
                        <w:bottom w:val="none" w:sz="0" w:space="0" w:color="auto"/>
                        <w:right w:val="none" w:sz="0" w:space="0" w:color="auto"/>
                      </w:divBdr>
                      <w:divsChild>
                        <w:div w:id="1211768796">
                          <w:marLeft w:val="0"/>
                          <w:marRight w:val="0"/>
                          <w:marTop w:val="0"/>
                          <w:marBottom w:val="0"/>
                          <w:divBdr>
                            <w:top w:val="none" w:sz="0" w:space="0" w:color="auto"/>
                            <w:left w:val="none" w:sz="0" w:space="0" w:color="auto"/>
                            <w:bottom w:val="none" w:sz="0" w:space="0" w:color="auto"/>
                            <w:right w:val="none" w:sz="0" w:space="0" w:color="auto"/>
                          </w:divBdr>
                          <w:divsChild>
                            <w:div w:id="741562459">
                              <w:marLeft w:val="0"/>
                              <w:marRight w:val="0"/>
                              <w:marTop w:val="0"/>
                              <w:marBottom w:val="0"/>
                              <w:divBdr>
                                <w:top w:val="none" w:sz="0" w:space="0" w:color="auto"/>
                                <w:left w:val="none" w:sz="0" w:space="0" w:color="auto"/>
                                <w:bottom w:val="none" w:sz="0" w:space="0" w:color="auto"/>
                                <w:right w:val="none" w:sz="0" w:space="0" w:color="auto"/>
                              </w:divBdr>
                              <w:divsChild>
                                <w:div w:id="304239196">
                                  <w:marLeft w:val="0"/>
                                  <w:marRight w:val="0"/>
                                  <w:marTop w:val="0"/>
                                  <w:marBottom w:val="0"/>
                                  <w:divBdr>
                                    <w:top w:val="none" w:sz="0" w:space="0" w:color="auto"/>
                                    <w:left w:val="none" w:sz="0" w:space="0" w:color="auto"/>
                                    <w:bottom w:val="none" w:sz="0" w:space="0" w:color="auto"/>
                                    <w:right w:val="none" w:sz="0" w:space="0" w:color="auto"/>
                                  </w:divBdr>
                                  <w:divsChild>
                                    <w:div w:id="1488744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6884661">
                          <w:marLeft w:val="0"/>
                          <w:marRight w:val="0"/>
                          <w:marTop w:val="0"/>
                          <w:marBottom w:val="0"/>
                          <w:divBdr>
                            <w:top w:val="none" w:sz="0" w:space="0" w:color="auto"/>
                            <w:left w:val="none" w:sz="0" w:space="0" w:color="auto"/>
                            <w:bottom w:val="none" w:sz="0" w:space="0" w:color="auto"/>
                            <w:right w:val="none" w:sz="0" w:space="0" w:color="auto"/>
                          </w:divBdr>
                          <w:divsChild>
                            <w:div w:id="1720549004">
                              <w:marLeft w:val="0"/>
                              <w:marRight w:val="0"/>
                              <w:marTop w:val="0"/>
                              <w:marBottom w:val="0"/>
                              <w:divBdr>
                                <w:top w:val="none" w:sz="0" w:space="0" w:color="auto"/>
                                <w:left w:val="none" w:sz="0" w:space="0" w:color="auto"/>
                                <w:bottom w:val="none" w:sz="0" w:space="0" w:color="auto"/>
                                <w:right w:val="none" w:sz="0" w:space="0" w:color="auto"/>
                              </w:divBdr>
                              <w:divsChild>
                                <w:div w:id="1348217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0007658">
      <w:bodyDiv w:val="1"/>
      <w:marLeft w:val="0"/>
      <w:marRight w:val="0"/>
      <w:marTop w:val="0"/>
      <w:marBottom w:val="0"/>
      <w:divBdr>
        <w:top w:val="none" w:sz="0" w:space="0" w:color="auto"/>
        <w:left w:val="none" w:sz="0" w:space="0" w:color="auto"/>
        <w:bottom w:val="none" w:sz="0" w:space="0" w:color="auto"/>
        <w:right w:val="none" w:sz="0" w:space="0" w:color="auto"/>
      </w:divBdr>
    </w:div>
    <w:div w:id="109474352">
      <w:bodyDiv w:val="1"/>
      <w:marLeft w:val="0"/>
      <w:marRight w:val="0"/>
      <w:marTop w:val="0"/>
      <w:marBottom w:val="0"/>
      <w:divBdr>
        <w:top w:val="none" w:sz="0" w:space="0" w:color="auto"/>
        <w:left w:val="none" w:sz="0" w:space="0" w:color="auto"/>
        <w:bottom w:val="none" w:sz="0" w:space="0" w:color="auto"/>
        <w:right w:val="none" w:sz="0" w:space="0" w:color="auto"/>
      </w:divBdr>
      <w:divsChild>
        <w:div w:id="1854958790">
          <w:marLeft w:val="0"/>
          <w:marRight w:val="0"/>
          <w:marTop w:val="0"/>
          <w:marBottom w:val="0"/>
          <w:divBdr>
            <w:top w:val="none" w:sz="0" w:space="0" w:color="auto"/>
            <w:left w:val="none" w:sz="0" w:space="0" w:color="auto"/>
            <w:bottom w:val="none" w:sz="0" w:space="0" w:color="auto"/>
            <w:right w:val="none" w:sz="0" w:space="0" w:color="auto"/>
          </w:divBdr>
          <w:divsChild>
            <w:div w:id="1499228407">
              <w:marLeft w:val="0"/>
              <w:marRight w:val="0"/>
              <w:marTop w:val="0"/>
              <w:marBottom w:val="0"/>
              <w:divBdr>
                <w:top w:val="none" w:sz="0" w:space="0" w:color="auto"/>
                <w:left w:val="none" w:sz="0" w:space="0" w:color="auto"/>
                <w:bottom w:val="none" w:sz="0" w:space="0" w:color="auto"/>
                <w:right w:val="none" w:sz="0" w:space="0" w:color="auto"/>
              </w:divBdr>
              <w:divsChild>
                <w:div w:id="1997373044">
                  <w:marLeft w:val="0"/>
                  <w:marRight w:val="0"/>
                  <w:marTop w:val="0"/>
                  <w:marBottom w:val="0"/>
                  <w:divBdr>
                    <w:top w:val="none" w:sz="0" w:space="0" w:color="auto"/>
                    <w:left w:val="none" w:sz="0" w:space="0" w:color="auto"/>
                    <w:bottom w:val="none" w:sz="0" w:space="0" w:color="auto"/>
                    <w:right w:val="none" w:sz="0" w:space="0" w:color="auto"/>
                  </w:divBdr>
                  <w:divsChild>
                    <w:div w:id="209078203">
                      <w:marLeft w:val="0"/>
                      <w:marRight w:val="0"/>
                      <w:marTop w:val="0"/>
                      <w:marBottom w:val="0"/>
                      <w:divBdr>
                        <w:top w:val="none" w:sz="0" w:space="0" w:color="auto"/>
                        <w:left w:val="none" w:sz="0" w:space="0" w:color="auto"/>
                        <w:bottom w:val="none" w:sz="0" w:space="0" w:color="auto"/>
                        <w:right w:val="none" w:sz="0" w:space="0" w:color="auto"/>
                      </w:divBdr>
                      <w:divsChild>
                        <w:div w:id="2094230499">
                          <w:marLeft w:val="0"/>
                          <w:marRight w:val="0"/>
                          <w:marTop w:val="0"/>
                          <w:marBottom w:val="0"/>
                          <w:divBdr>
                            <w:top w:val="none" w:sz="0" w:space="0" w:color="auto"/>
                            <w:left w:val="none" w:sz="0" w:space="0" w:color="auto"/>
                            <w:bottom w:val="none" w:sz="0" w:space="0" w:color="auto"/>
                            <w:right w:val="none" w:sz="0" w:space="0" w:color="auto"/>
                          </w:divBdr>
                          <w:divsChild>
                            <w:div w:id="902789302">
                              <w:marLeft w:val="0"/>
                              <w:marRight w:val="0"/>
                              <w:marTop w:val="0"/>
                              <w:marBottom w:val="0"/>
                              <w:divBdr>
                                <w:top w:val="none" w:sz="0" w:space="0" w:color="auto"/>
                                <w:left w:val="none" w:sz="0" w:space="0" w:color="auto"/>
                                <w:bottom w:val="none" w:sz="0" w:space="0" w:color="auto"/>
                                <w:right w:val="none" w:sz="0" w:space="0" w:color="auto"/>
                              </w:divBdr>
                              <w:divsChild>
                                <w:div w:id="1263873582">
                                  <w:marLeft w:val="0"/>
                                  <w:marRight w:val="0"/>
                                  <w:marTop w:val="0"/>
                                  <w:marBottom w:val="0"/>
                                  <w:divBdr>
                                    <w:top w:val="none" w:sz="0" w:space="0" w:color="auto"/>
                                    <w:left w:val="none" w:sz="0" w:space="0" w:color="auto"/>
                                    <w:bottom w:val="none" w:sz="0" w:space="0" w:color="auto"/>
                                    <w:right w:val="none" w:sz="0" w:space="0" w:color="auto"/>
                                  </w:divBdr>
                                  <w:divsChild>
                                    <w:div w:id="182839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4228512">
      <w:bodyDiv w:val="1"/>
      <w:marLeft w:val="0"/>
      <w:marRight w:val="0"/>
      <w:marTop w:val="0"/>
      <w:marBottom w:val="0"/>
      <w:divBdr>
        <w:top w:val="none" w:sz="0" w:space="0" w:color="auto"/>
        <w:left w:val="none" w:sz="0" w:space="0" w:color="auto"/>
        <w:bottom w:val="none" w:sz="0" w:space="0" w:color="auto"/>
        <w:right w:val="none" w:sz="0" w:space="0" w:color="auto"/>
      </w:divBdr>
      <w:divsChild>
        <w:div w:id="1967421972">
          <w:marLeft w:val="480"/>
          <w:marRight w:val="0"/>
          <w:marTop w:val="0"/>
          <w:marBottom w:val="0"/>
          <w:divBdr>
            <w:top w:val="none" w:sz="0" w:space="0" w:color="auto"/>
            <w:left w:val="none" w:sz="0" w:space="0" w:color="auto"/>
            <w:bottom w:val="none" w:sz="0" w:space="0" w:color="auto"/>
            <w:right w:val="none" w:sz="0" w:space="0" w:color="auto"/>
          </w:divBdr>
          <w:divsChild>
            <w:div w:id="707797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929523">
      <w:bodyDiv w:val="1"/>
      <w:marLeft w:val="0"/>
      <w:marRight w:val="0"/>
      <w:marTop w:val="0"/>
      <w:marBottom w:val="0"/>
      <w:divBdr>
        <w:top w:val="none" w:sz="0" w:space="0" w:color="auto"/>
        <w:left w:val="none" w:sz="0" w:space="0" w:color="auto"/>
        <w:bottom w:val="none" w:sz="0" w:space="0" w:color="auto"/>
        <w:right w:val="none" w:sz="0" w:space="0" w:color="auto"/>
      </w:divBdr>
      <w:divsChild>
        <w:div w:id="1873497070">
          <w:marLeft w:val="480"/>
          <w:marRight w:val="0"/>
          <w:marTop w:val="0"/>
          <w:marBottom w:val="0"/>
          <w:divBdr>
            <w:top w:val="none" w:sz="0" w:space="0" w:color="auto"/>
            <w:left w:val="none" w:sz="0" w:space="0" w:color="auto"/>
            <w:bottom w:val="none" w:sz="0" w:space="0" w:color="auto"/>
            <w:right w:val="none" w:sz="0" w:space="0" w:color="auto"/>
          </w:divBdr>
          <w:divsChild>
            <w:div w:id="1675187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736674">
      <w:bodyDiv w:val="1"/>
      <w:marLeft w:val="0"/>
      <w:marRight w:val="0"/>
      <w:marTop w:val="0"/>
      <w:marBottom w:val="0"/>
      <w:divBdr>
        <w:top w:val="none" w:sz="0" w:space="0" w:color="auto"/>
        <w:left w:val="none" w:sz="0" w:space="0" w:color="auto"/>
        <w:bottom w:val="none" w:sz="0" w:space="0" w:color="auto"/>
        <w:right w:val="none" w:sz="0" w:space="0" w:color="auto"/>
      </w:divBdr>
    </w:div>
    <w:div w:id="150560296">
      <w:bodyDiv w:val="1"/>
      <w:marLeft w:val="0"/>
      <w:marRight w:val="0"/>
      <w:marTop w:val="0"/>
      <w:marBottom w:val="0"/>
      <w:divBdr>
        <w:top w:val="none" w:sz="0" w:space="0" w:color="auto"/>
        <w:left w:val="none" w:sz="0" w:space="0" w:color="auto"/>
        <w:bottom w:val="none" w:sz="0" w:space="0" w:color="auto"/>
        <w:right w:val="none" w:sz="0" w:space="0" w:color="auto"/>
      </w:divBdr>
    </w:div>
    <w:div w:id="173081583">
      <w:bodyDiv w:val="1"/>
      <w:marLeft w:val="0"/>
      <w:marRight w:val="0"/>
      <w:marTop w:val="0"/>
      <w:marBottom w:val="0"/>
      <w:divBdr>
        <w:top w:val="none" w:sz="0" w:space="0" w:color="auto"/>
        <w:left w:val="none" w:sz="0" w:space="0" w:color="auto"/>
        <w:bottom w:val="none" w:sz="0" w:space="0" w:color="auto"/>
        <w:right w:val="none" w:sz="0" w:space="0" w:color="auto"/>
      </w:divBdr>
      <w:divsChild>
        <w:div w:id="2133815434">
          <w:marLeft w:val="-720"/>
          <w:marRight w:val="0"/>
          <w:marTop w:val="0"/>
          <w:marBottom w:val="0"/>
          <w:divBdr>
            <w:top w:val="none" w:sz="0" w:space="0" w:color="auto"/>
            <w:left w:val="none" w:sz="0" w:space="0" w:color="auto"/>
            <w:bottom w:val="none" w:sz="0" w:space="0" w:color="auto"/>
            <w:right w:val="none" w:sz="0" w:space="0" w:color="auto"/>
          </w:divBdr>
        </w:div>
      </w:divsChild>
    </w:div>
    <w:div w:id="182525374">
      <w:bodyDiv w:val="1"/>
      <w:marLeft w:val="0"/>
      <w:marRight w:val="0"/>
      <w:marTop w:val="0"/>
      <w:marBottom w:val="0"/>
      <w:divBdr>
        <w:top w:val="none" w:sz="0" w:space="0" w:color="auto"/>
        <w:left w:val="none" w:sz="0" w:space="0" w:color="auto"/>
        <w:bottom w:val="none" w:sz="0" w:space="0" w:color="auto"/>
        <w:right w:val="none" w:sz="0" w:space="0" w:color="auto"/>
      </w:divBdr>
    </w:div>
    <w:div w:id="187913147">
      <w:bodyDiv w:val="1"/>
      <w:marLeft w:val="0"/>
      <w:marRight w:val="0"/>
      <w:marTop w:val="0"/>
      <w:marBottom w:val="0"/>
      <w:divBdr>
        <w:top w:val="none" w:sz="0" w:space="0" w:color="auto"/>
        <w:left w:val="none" w:sz="0" w:space="0" w:color="auto"/>
        <w:bottom w:val="none" w:sz="0" w:space="0" w:color="auto"/>
        <w:right w:val="none" w:sz="0" w:space="0" w:color="auto"/>
      </w:divBdr>
      <w:divsChild>
        <w:div w:id="397749457">
          <w:marLeft w:val="0"/>
          <w:marRight w:val="0"/>
          <w:marTop w:val="0"/>
          <w:marBottom w:val="0"/>
          <w:divBdr>
            <w:top w:val="none" w:sz="0" w:space="0" w:color="auto"/>
            <w:left w:val="none" w:sz="0" w:space="0" w:color="auto"/>
            <w:bottom w:val="none" w:sz="0" w:space="0" w:color="auto"/>
            <w:right w:val="none" w:sz="0" w:space="0" w:color="auto"/>
          </w:divBdr>
          <w:divsChild>
            <w:div w:id="564952260">
              <w:marLeft w:val="0"/>
              <w:marRight w:val="0"/>
              <w:marTop w:val="0"/>
              <w:marBottom w:val="0"/>
              <w:divBdr>
                <w:top w:val="none" w:sz="0" w:space="0" w:color="auto"/>
                <w:left w:val="none" w:sz="0" w:space="0" w:color="auto"/>
                <w:bottom w:val="none" w:sz="0" w:space="0" w:color="auto"/>
                <w:right w:val="none" w:sz="0" w:space="0" w:color="auto"/>
              </w:divBdr>
              <w:divsChild>
                <w:div w:id="447748515">
                  <w:marLeft w:val="0"/>
                  <w:marRight w:val="0"/>
                  <w:marTop w:val="0"/>
                  <w:marBottom w:val="0"/>
                  <w:divBdr>
                    <w:top w:val="none" w:sz="0" w:space="0" w:color="auto"/>
                    <w:left w:val="none" w:sz="0" w:space="0" w:color="auto"/>
                    <w:bottom w:val="none" w:sz="0" w:space="0" w:color="auto"/>
                    <w:right w:val="none" w:sz="0" w:space="0" w:color="auto"/>
                  </w:divBdr>
                  <w:divsChild>
                    <w:div w:id="228460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751842">
          <w:marLeft w:val="0"/>
          <w:marRight w:val="0"/>
          <w:marTop w:val="0"/>
          <w:marBottom w:val="0"/>
          <w:divBdr>
            <w:top w:val="none" w:sz="0" w:space="0" w:color="auto"/>
            <w:left w:val="none" w:sz="0" w:space="0" w:color="auto"/>
            <w:bottom w:val="none" w:sz="0" w:space="0" w:color="auto"/>
            <w:right w:val="none" w:sz="0" w:space="0" w:color="auto"/>
          </w:divBdr>
          <w:divsChild>
            <w:div w:id="1339163118">
              <w:marLeft w:val="0"/>
              <w:marRight w:val="0"/>
              <w:marTop w:val="0"/>
              <w:marBottom w:val="0"/>
              <w:divBdr>
                <w:top w:val="none" w:sz="0" w:space="0" w:color="auto"/>
                <w:left w:val="none" w:sz="0" w:space="0" w:color="auto"/>
                <w:bottom w:val="none" w:sz="0" w:space="0" w:color="auto"/>
                <w:right w:val="none" w:sz="0" w:space="0" w:color="auto"/>
              </w:divBdr>
              <w:divsChild>
                <w:div w:id="34356367">
                  <w:marLeft w:val="0"/>
                  <w:marRight w:val="0"/>
                  <w:marTop w:val="0"/>
                  <w:marBottom w:val="0"/>
                  <w:divBdr>
                    <w:top w:val="none" w:sz="0" w:space="0" w:color="auto"/>
                    <w:left w:val="none" w:sz="0" w:space="0" w:color="auto"/>
                    <w:bottom w:val="none" w:sz="0" w:space="0" w:color="auto"/>
                    <w:right w:val="none" w:sz="0" w:space="0" w:color="auto"/>
                  </w:divBdr>
                  <w:divsChild>
                    <w:div w:id="1836338475">
                      <w:marLeft w:val="0"/>
                      <w:marRight w:val="0"/>
                      <w:marTop w:val="0"/>
                      <w:marBottom w:val="0"/>
                      <w:divBdr>
                        <w:top w:val="none" w:sz="0" w:space="0" w:color="auto"/>
                        <w:left w:val="none" w:sz="0" w:space="0" w:color="auto"/>
                        <w:bottom w:val="none" w:sz="0" w:space="0" w:color="auto"/>
                        <w:right w:val="none" w:sz="0" w:space="0" w:color="auto"/>
                      </w:divBdr>
                      <w:divsChild>
                        <w:div w:id="1571619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8642489">
      <w:bodyDiv w:val="1"/>
      <w:marLeft w:val="0"/>
      <w:marRight w:val="0"/>
      <w:marTop w:val="0"/>
      <w:marBottom w:val="0"/>
      <w:divBdr>
        <w:top w:val="none" w:sz="0" w:space="0" w:color="auto"/>
        <w:left w:val="none" w:sz="0" w:space="0" w:color="auto"/>
        <w:bottom w:val="none" w:sz="0" w:space="0" w:color="auto"/>
        <w:right w:val="none" w:sz="0" w:space="0" w:color="auto"/>
      </w:divBdr>
      <w:divsChild>
        <w:div w:id="585841965">
          <w:marLeft w:val="0"/>
          <w:marRight w:val="0"/>
          <w:marTop w:val="0"/>
          <w:marBottom w:val="0"/>
          <w:divBdr>
            <w:top w:val="none" w:sz="0" w:space="0" w:color="auto"/>
            <w:left w:val="none" w:sz="0" w:space="0" w:color="auto"/>
            <w:bottom w:val="none" w:sz="0" w:space="0" w:color="auto"/>
            <w:right w:val="none" w:sz="0" w:space="0" w:color="auto"/>
          </w:divBdr>
          <w:divsChild>
            <w:div w:id="289168121">
              <w:marLeft w:val="0"/>
              <w:marRight w:val="0"/>
              <w:marTop w:val="0"/>
              <w:marBottom w:val="0"/>
              <w:divBdr>
                <w:top w:val="none" w:sz="0" w:space="0" w:color="auto"/>
                <w:left w:val="none" w:sz="0" w:space="0" w:color="auto"/>
                <w:bottom w:val="none" w:sz="0" w:space="0" w:color="auto"/>
                <w:right w:val="none" w:sz="0" w:space="0" w:color="auto"/>
              </w:divBdr>
              <w:divsChild>
                <w:div w:id="349529149">
                  <w:marLeft w:val="0"/>
                  <w:marRight w:val="0"/>
                  <w:marTop w:val="0"/>
                  <w:marBottom w:val="0"/>
                  <w:divBdr>
                    <w:top w:val="none" w:sz="0" w:space="0" w:color="auto"/>
                    <w:left w:val="none" w:sz="0" w:space="0" w:color="auto"/>
                    <w:bottom w:val="none" w:sz="0" w:space="0" w:color="auto"/>
                    <w:right w:val="none" w:sz="0" w:space="0" w:color="auto"/>
                  </w:divBdr>
                  <w:divsChild>
                    <w:div w:id="832574919">
                      <w:marLeft w:val="0"/>
                      <w:marRight w:val="0"/>
                      <w:marTop w:val="0"/>
                      <w:marBottom w:val="0"/>
                      <w:divBdr>
                        <w:top w:val="none" w:sz="0" w:space="0" w:color="auto"/>
                        <w:left w:val="none" w:sz="0" w:space="0" w:color="auto"/>
                        <w:bottom w:val="none" w:sz="0" w:space="0" w:color="auto"/>
                        <w:right w:val="none" w:sz="0" w:space="0" w:color="auto"/>
                      </w:divBdr>
                      <w:divsChild>
                        <w:div w:id="280460975">
                          <w:marLeft w:val="0"/>
                          <w:marRight w:val="0"/>
                          <w:marTop w:val="0"/>
                          <w:marBottom w:val="0"/>
                          <w:divBdr>
                            <w:top w:val="none" w:sz="0" w:space="0" w:color="auto"/>
                            <w:left w:val="none" w:sz="0" w:space="0" w:color="auto"/>
                            <w:bottom w:val="none" w:sz="0" w:space="0" w:color="auto"/>
                            <w:right w:val="none" w:sz="0" w:space="0" w:color="auto"/>
                          </w:divBdr>
                          <w:divsChild>
                            <w:div w:id="599877256">
                              <w:marLeft w:val="0"/>
                              <w:marRight w:val="0"/>
                              <w:marTop w:val="0"/>
                              <w:marBottom w:val="0"/>
                              <w:divBdr>
                                <w:top w:val="none" w:sz="0" w:space="0" w:color="auto"/>
                                <w:left w:val="none" w:sz="0" w:space="0" w:color="auto"/>
                                <w:bottom w:val="none" w:sz="0" w:space="0" w:color="auto"/>
                                <w:right w:val="none" w:sz="0" w:space="0" w:color="auto"/>
                              </w:divBdr>
                              <w:divsChild>
                                <w:div w:id="1329752329">
                                  <w:marLeft w:val="0"/>
                                  <w:marRight w:val="0"/>
                                  <w:marTop w:val="0"/>
                                  <w:marBottom w:val="0"/>
                                  <w:divBdr>
                                    <w:top w:val="none" w:sz="0" w:space="0" w:color="auto"/>
                                    <w:left w:val="none" w:sz="0" w:space="0" w:color="auto"/>
                                    <w:bottom w:val="none" w:sz="0" w:space="0" w:color="auto"/>
                                    <w:right w:val="none" w:sz="0" w:space="0" w:color="auto"/>
                                  </w:divBdr>
                                  <w:divsChild>
                                    <w:div w:id="1142577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9521618">
                          <w:marLeft w:val="0"/>
                          <w:marRight w:val="0"/>
                          <w:marTop w:val="0"/>
                          <w:marBottom w:val="0"/>
                          <w:divBdr>
                            <w:top w:val="none" w:sz="0" w:space="0" w:color="auto"/>
                            <w:left w:val="none" w:sz="0" w:space="0" w:color="auto"/>
                            <w:bottom w:val="none" w:sz="0" w:space="0" w:color="auto"/>
                            <w:right w:val="none" w:sz="0" w:space="0" w:color="auto"/>
                          </w:divBdr>
                          <w:divsChild>
                            <w:div w:id="682702446">
                              <w:marLeft w:val="0"/>
                              <w:marRight w:val="0"/>
                              <w:marTop w:val="0"/>
                              <w:marBottom w:val="0"/>
                              <w:divBdr>
                                <w:top w:val="none" w:sz="0" w:space="0" w:color="auto"/>
                                <w:left w:val="none" w:sz="0" w:space="0" w:color="auto"/>
                                <w:bottom w:val="none" w:sz="0" w:space="0" w:color="auto"/>
                                <w:right w:val="none" w:sz="0" w:space="0" w:color="auto"/>
                              </w:divBdr>
                              <w:divsChild>
                                <w:div w:id="483279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1116683">
      <w:bodyDiv w:val="1"/>
      <w:marLeft w:val="0"/>
      <w:marRight w:val="0"/>
      <w:marTop w:val="0"/>
      <w:marBottom w:val="0"/>
      <w:divBdr>
        <w:top w:val="none" w:sz="0" w:space="0" w:color="auto"/>
        <w:left w:val="none" w:sz="0" w:space="0" w:color="auto"/>
        <w:bottom w:val="none" w:sz="0" w:space="0" w:color="auto"/>
        <w:right w:val="none" w:sz="0" w:space="0" w:color="auto"/>
      </w:divBdr>
      <w:divsChild>
        <w:div w:id="8340708">
          <w:marLeft w:val="-720"/>
          <w:marRight w:val="0"/>
          <w:marTop w:val="0"/>
          <w:marBottom w:val="0"/>
          <w:divBdr>
            <w:top w:val="none" w:sz="0" w:space="0" w:color="auto"/>
            <w:left w:val="none" w:sz="0" w:space="0" w:color="auto"/>
            <w:bottom w:val="none" w:sz="0" w:space="0" w:color="auto"/>
            <w:right w:val="none" w:sz="0" w:space="0" w:color="auto"/>
          </w:divBdr>
        </w:div>
      </w:divsChild>
    </w:div>
    <w:div w:id="252712916">
      <w:bodyDiv w:val="1"/>
      <w:marLeft w:val="0"/>
      <w:marRight w:val="0"/>
      <w:marTop w:val="0"/>
      <w:marBottom w:val="0"/>
      <w:divBdr>
        <w:top w:val="none" w:sz="0" w:space="0" w:color="auto"/>
        <w:left w:val="none" w:sz="0" w:space="0" w:color="auto"/>
        <w:bottom w:val="none" w:sz="0" w:space="0" w:color="auto"/>
        <w:right w:val="none" w:sz="0" w:space="0" w:color="auto"/>
      </w:divBdr>
    </w:div>
    <w:div w:id="296883001">
      <w:bodyDiv w:val="1"/>
      <w:marLeft w:val="0"/>
      <w:marRight w:val="0"/>
      <w:marTop w:val="0"/>
      <w:marBottom w:val="0"/>
      <w:divBdr>
        <w:top w:val="none" w:sz="0" w:space="0" w:color="auto"/>
        <w:left w:val="none" w:sz="0" w:space="0" w:color="auto"/>
        <w:bottom w:val="none" w:sz="0" w:space="0" w:color="auto"/>
        <w:right w:val="none" w:sz="0" w:space="0" w:color="auto"/>
      </w:divBdr>
    </w:div>
    <w:div w:id="304891367">
      <w:bodyDiv w:val="1"/>
      <w:marLeft w:val="0"/>
      <w:marRight w:val="0"/>
      <w:marTop w:val="0"/>
      <w:marBottom w:val="0"/>
      <w:divBdr>
        <w:top w:val="none" w:sz="0" w:space="0" w:color="auto"/>
        <w:left w:val="none" w:sz="0" w:space="0" w:color="auto"/>
        <w:bottom w:val="none" w:sz="0" w:space="0" w:color="auto"/>
        <w:right w:val="none" w:sz="0" w:space="0" w:color="auto"/>
      </w:divBdr>
      <w:divsChild>
        <w:div w:id="1799684226">
          <w:marLeft w:val="0"/>
          <w:marRight w:val="0"/>
          <w:marTop w:val="0"/>
          <w:marBottom w:val="0"/>
          <w:divBdr>
            <w:top w:val="none" w:sz="0" w:space="0" w:color="auto"/>
            <w:left w:val="none" w:sz="0" w:space="0" w:color="auto"/>
            <w:bottom w:val="none" w:sz="0" w:space="0" w:color="auto"/>
            <w:right w:val="none" w:sz="0" w:space="0" w:color="auto"/>
          </w:divBdr>
          <w:divsChild>
            <w:div w:id="134415229">
              <w:marLeft w:val="0"/>
              <w:marRight w:val="0"/>
              <w:marTop w:val="0"/>
              <w:marBottom w:val="0"/>
              <w:divBdr>
                <w:top w:val="none" w:sz="0" w:space="0" w:color="auto"/>
                <w:left w:val="none" w:sz="0" w:space="0" w:color="auto"/>
                <w:bottom w:val="none" w:sz="0" w:space="0" w:color="auto"/>
                <w:right w:val="none" w:sz="0" w:space="0" w:color="auto"/>
              </w:divBdr>
              <w:divsChild>
                <w:div w:id="519005571">
                  <w:marLeft w:val="0"/>
                  <w:marRight w:val="0"/>
                  <w:marTop w:val="0"/>
                  <w:marBottom w:val="0"/>
                  <w:divBdr>
                    <w:top w:val="none" w:sz="0" w:space="0" w:color="auto"/>
                    <w:left w:val="none" w:sz="0" w:space="0" w:color="auto"/>
                    <w:bottom w:val="none" w:sz="0" w:space="0" w:color="auto"/>
                    <w:right w:val="none" w:sz="0" w:space="0" w:color="auto"/>
                  </w:divBdr>
                  <w:divsChild>
                    <w:div w:id="610823193">
                      <w:marLeft w:val="0"/>
                      <w:marRight w:val="0"/>
                      <w:marTop w:val="0"/>
                      <w:marBottom w:val="0"/>
                      <w:divBdr>
                        <w:top w:val="none" w:sz="0" w:space="0" w:color="auto"/>
                        <w:left w:val="none" w:sz="0" w:space="0" w:color="auto"/>
                        <w:bottom w:val="none" w:sz="0" w:space="0" w:color="auto"/>
                        <w:right w:val="none" w:sz="0" w:space="0" w:color="auto"/>
                      </w:divBdr>
                      <w:divsChild>
                        <w:div w:id="775174729">
                          <w:marLeft w:val="0"/>
                          <w:marRight w:val="0"/>
                          <w:marTop w:val="0"/>
                          <w:marBottom w:val="0"/>
                          <w:divBdr>
                            <w:top w:val="none" w:sz="0" w:space="0" w:color="auto"/>
                            <w:left w:val="none" w:sz="0" w:space="0" w:color="auto"/>
                            <w:bottom w:val="none" w:sz="0" w:space="0" w:color="auto"/>
                            <w:right w:val="none" w:sz="0" w:space="0" w:color="auto"/>
                          </w:divBdr>
                          <w:divsChild>
                            <w:div w:id="970282411">
                              <w:marLeft w:val="0"/>
                              <w:marRight w:val="0"/>
                              <w:marTop w:val="0"/>
                              <w:marBottom w:val="0"/>
                              <w:divBdr>
                                <w:top w:val="none" w:sz="0" w:space="0" w:color="auto"/>
                                <w:left w:val="none" w:sz="0" w:space="0" w:color="auto"/>
                                <w:bottom w:val="none" w:sz="0" w:space="0" w:color="auto"/>
                                <w:right w:val="none" w:sz="0" w:space="0" w:color="auto"/>
                              </w:divBdr>
                              <w:divsChild>
                                <w:div w:id="1493596403">
                                  <w:marLeft w:val="0"/>
                                  <w:marRight w:val="0"/>
                                  <w:marTop w:val="0"/>
                                  <w:marBottom w:val="0"/>
                                  <w:divBdr>
                                    <w:top w:val="none" w:sz="0" w:space="0" w:color="auto"/>
                                    <w:left w:val="none" w:sz="0" w:space="0" w:color="auto"/>
                                    <w:bottom w:val="none" w:sz="0" w:space="0" w:color="auto"/>
                                    <w:right w:val="none" w:sz="0" w:space="0" w:color="auto"/>
                                  </w:divBdr>
                                  <w:divsChild>
                                    <w:div w:id="159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32536523">
      <w:bodyDiv w:val="1"/>
      <w:marLeft w:val="0"/>
      <w:marRight w:val="0"/>
      <w:marTop w:val="0"/>
      <w:marBottom w:val="0"/>
      <w:divBdr>
        <w:top w:val="none" w:sz="0" w:space="0" w:color="auto"/>
        <w:left w:val="none" w:sz="0" w:space="0" w:color="auto"/>
        <w:bottom w:val="none" w:sz="0" w:space="0" w:color="auto"/>
        <w:right w:val="none" w:sz="0" w:space="0" w:color="auto"/>
      </w:divBdr>
    </w:div>
    <w:div w:id="351347972">
      <w:bodyDiv w:val="1"/>
      <w:marLeft w:val="0"/>
      <w:marRight w:val="0"/>
      <w:marTop w:val="0"/>
      <w:marBottom w:val="0"/>
      <w:divBdr>
        <w:top w:val="none" w:sz="0" w:space="0" w:color="auto"/>
        <w:left w:val="none" w:sz="0" w:space="0" w:color="auto"/>
        <w:bottom w:val="none" w:sz="0" w:space="0" w:color="auto"/>
        <w:right w:val="none" w:sz="0" w:space="0" w:color="auto"/>
      </w:divBdr>
    </w:div>
    <w:div w:id="383411784">
      <w:bodyDiv w:val="1"/>
      <w:marLeft w:val="0"/>
      <w:marRight w:val="0"/>
      <w:marTop w:val="0"/>
      <w:marBottom w:val="0"/>
      <w:divBdr>
        <w:top w:val="none" w:sz="0" w:space="0" w:color="auto"/>
        <w:left w:val="none" w:sz="0" w:space="0" w:color="auto"/>
        <w:bottom w:val="none" w:sz="0" w:space="0" w:color="auto"/>
        <w:right w:val="none" w:sz="0" w:space="0" w:color="auto"/>
      </w:divBdr>
    </w:div>
    <w:div w:id="394935014">
      <w:bodyDiv w:val="1"/>
      <w:marLeft w:val="0"/>
      <w:marRight w:val="0"/>
      <w:marTop w:val="0"/>
      <w:marBottom w:val="0"/>
      <w:divBdr>
        <w:top w:val="none" w:sz="0" w:space="0" w:color="auto"/>
        <w:left w:val="none" w:sz="0" w:space="0" w:color="auto"/>
        <w:bottom w:val="none" w:sz="0" w:space="0" w:color="auto"/>
        <w:right w:val="none" w:sz="0" w:space="0" w:color="auto"/>
      </w:divBdr>
    </w:div>
    <w:div w:id="427115721">
      <w:bodyDiv w:val="1"/>
      <w:marLeft w:val="0"/>
      <w:marRight w:val="0"/>
      <w:marTop w:val="0"/>
      <w:marBottom w:val="0"/>
      <w:divBdr>
        <w:top w:val="none" w:sz="0" w:space="0" w:color="auto"/>
        <w:left w:val="none" w:sz="0" w:space="0" w:color="auto"/>
        <w:bottom w:val="none" w:sz="0" w:space="0" w:color="auto"/>
        <w:right w:val="none" w:sz="0" w:space="0" w:color="auto"/>
      </w:divBdr>
      <w:divsChild>
        <w:div w:id="927032991">
          <w:marLeft w:val="-720"/>
          <w:marRight w:val="0"/>
          <w:marTop w:val="0"/>
          <w:marBottom w:val="0"/>
          <w:divBdr>
            <w:top w:val="none" w:sz="0" w:space="0" w:color="auto"/>
            <w:left w:val="none" w:sz="0" w:space="0" w:color="auto"/>
            <w:bottom w:val="none" w:sz="0" w:space="0" w:color="auto"/>
            <w:right w:val="none" w:sz="0" w:space="0" w:color="auto"/>
          </w:divBdr>
        </w:div>
      </w:divsChild>
    </w:div>
    <w:div w:id="454445337">
      <w:bodyDiv w:val="1"/>
      <w:marLeft w:val="0"/>
      <w:marRight w:val="0"/>
      <w:marTop w:val="0"/>
      <w:marBottom w:val="0"/>
      <w:divBdr>
        <w:top w:val="none" w:sz="0" w:space="0" w:color="auto"/>
        <w:left w:val="none" w:sz="0" w:space="0" w:color="auto"/>
        <w:bottom w:val="none" w:sz="0" w:space="0" w:color="auto"/>
        <w:right w:val="none" w:sz="0" w:space="0" w:color="auto"/>
      </w:divBdr>
      <w:divsChild>
        <w:div w:id="796029621">
          <w:marLeft w:val="0"/>
          <w:marRight w:val="0"/>
          <w:marTop w:val="0"/>
          <w:marBottom w:val="0"/>
          <w:divBdr>
            <w:top w:val="none" w:sz="0" w:space="0" w:color="auto"/>
            <w:left w:val="none" w:sz="0" w:space="0" w:color="auto"/>
            <w:bottom w:val="none" w:sz="0" w:space="0" w:color="auto"/>
            <w:right w:val="none" w:sz="0" w:space="0" w:color="auto"/>
          </w:divBdr>
          <w:divsChild>
            <w:div w:id="2007391950">
              <w:marLeft w:val="0"/>
              <w:marRight w:val="0"/>
              <w:marTop w:val="0"/>
              <w:marBottom w:val="0"/>
              <w:divBdr>
                <w:top w:val="none" w:sz="0" w:space="0" w:color="auto"/>
                <w:left w:val="none" w:sz="0" w:space="0" w:color="auto"/>
                <w:bottom w:val="none" w:sz="0" w:space="0" w:color="auto"/>
                <w:right w:val="none" w:sz="0" w:space="0" w:color="auto"/>
              </w:divBdr>
              <w:divsChild>
                <w:div w:id="1779136940">
                  <w:marLeft w:val="0"/>
                  <w:marRight w:val="0"/>
                  <w:marTop w:val="0"/>
                  <w:marBottom w:val="0"/>
                  <w:divBdr>
                    <w:top w:val="none" w:sz="0" w:space="0" w:color="auto"/>
                    <w:left w:val="none" w:sz="0" w:space="0" w:color="auto"/>
                    <w:bottom w:val="none" w:sz="0" w:space="0" w:color="auto"/>
                    <w:right w:val="none" w:sz="0" w:space="0" w:color="auto"/>
                  </w:divBdr>
                  <w:divsChild>
                    <w:div w:id="67505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8377087">
          <w:marLeft w:val="0"/>
          <w:marRight w:val="0"/>
          <w:marTop w:val="0"/>
          <w:marBottom w:val="0"/>
          <w:divBdr>
            <w:top w:val="none" w:sz="0" w:space="0" w:color="auto"/>
            <w:left w:val="none" w:sz="0" w:space="0" w:color="auto"/>
            <w:bottom w:val="none" w:sz="0" w:space="0" w:color="auto"/>
            <w:right w:val="none" w:sz="0" w:space="0" w:color="auto"/>
          </w:divBdr>
          <w:divsChild>
            <w:div w:id="217977349">
              <w:marLeft w:val="0"/>
              <w:marRight w:val="0"/>
              <w:marTop w:val="0"/>
              <w:marBottom w:val="0"/>
              <w:divBdr>
                <w:top w:val="none" w:sz="0" w:space="0" w:color="auto"/>
                <w:left w:val="none" w:sz="0" w:space="0" w:color="auto"/>
                <w:bottom w:val="none" w:sz="0" w:space="0" w:color="auto"/>
                <w:right w:val="none" w:sz="0" w:space="0" w:color="auto"/>
              </w:divBdr>
              <w:divsChild>
                <w:div w:id="1248728079">
                  <w:marLeft w:val="0"/>
                  <w:marRight w:val="0"/>
                  <w:marTop w:val="0"/>
                  <w:marBottom w:val="0"/>
                  <w:divBdr>
                    <w:top w:val="none" w:sz="0" w:space="0" w:color="auto"/>
                    <w:left w:val="none" w:sz="0" w:space="0" w:color="auto"/>
                    <w:bottom w:val="none" w:sz="0" w:space="0" w:color="auto"/>
                    <w:right w:val="none" w:sz="0" w:space="0" w:color="auto"/>
                  </w:divBdr>
                  <w:divsChild>
                    <w:div w:id="2016149886">
                      <w:marLeft w:val="0"/>
                      <w:marRight w:val="0"/>
                      <w:marTop w:val="0"/>
                      <w:marBottom w:val="0"/>
                      <w:divBdr>
                        <w:top w:val="none" w:sz="0" w:space="0" w:color="auto"/>
                        <w:left w:val="none" w:sz="0" w:space="0" w:color="auto"/>
                        <w:bottom w:val="none" w:sz="0" w:space="0" w:color="auto"/>
                        <w:right w:val="none" w:sz="0" w:space="0" w:color="auto"/>
                      </w:divBdr>
                      <w:divsChild>
                        <w:div w:id="841433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65438890">
      <w:bodyDiv w:val="1"/>
      <w:marLeft w:val="0"/>
      <w:marRight w:val="0"/>
      <w:marTop w:val="0"/>
      <w:marBottom w:val="0"/>
      <w:divBdr>
        <w:top w:val="none" w:sz="0" w:space="0" w:color="auto"/>
        <w:left w:val="none" w:sz="0" w:space="0" w:color="auto"/>
        <w:bottom w:val="none" w:sz="0" w:space="0" w:color="auto"/>
        <w:right w:val="none" w:sz="0" w:space="0" w:color="auto"/>
      </w:divBdr>
      <w:divsChild>
        <w:div w:id="1055203604">
          <w:marLeft w:val="-720"/>
          <w:marRight w:val="0"/>
          <w:marTop w:val="0"/>
          <w:marBottom w:val="0"/>
          <w:divBdr>
            <w:top w:val="none" w:sz="0" w:space="0" w:color="auto"/>
            <w:left w:val="none" w:sz="0" w:space="0" w:color="auto"/>
            <w:bottom w:val="none" w:sz="0" w:space="0" w:color="auto"/>
            <w:right w:val="none" w:sz="0" w:space="0" w:color="auto"/>
          </w:divBdr>
        </w:div>
      </w:divsChild>
    </w:div>
    <w:div w:id="473521684">
      <w:bodyDiv w:val="1"/>
      <w:marLeft w:val="0"/>
      <w:marRight w:val="0"/>
      <w:marTop w:val="0"/>
      <w:marBottom w:val="0"/>
      <w:divBdr>
        <w:top w:val="none" w:sz="0" w:space="0" w:color="auto"/>
        <w:left w:val="none" w:sz="0" w:space="0" w:color="auto"/>
        <w:bottom w:val="none" w:sz="0" w:space="0" w:color="auto"/>
        <w:right w:val="none" w:sz="0" w:space="0" w:color="auto"/>
      </w:divBdr>
    </w:div>
    <w:div w:id="485825750">
      <w:bodyDiv w:val="1"/>
      <w:marLeft w:val="0"/>
      <w:marRight w:val="0"/>
      <w:marTop w:val="0"/>
      <w:marBottom w:val="0"/>
      <w:divBdr>
        <w:top w:val="none" w:sz="0" w:space="0" w:color="auto"/>
        <w:left w:val="none" w:sz="0" w:space="0" w:color="auto"/>
        <w:bottom w:val="none" w:sz="0" w:space="0" w:color="auto"/>
        <w:right w:val="none" w:sz="0" w:space="0" w:color="auto"/>
      </w:divBdr>
      <w:divsChild>
        <w:div w:id="525296114">
          <w:marLeft w:val="-720"/>
          <w:marRight w:val="0"/>
          <w:marTop w:val="0"/>
          <w:marBottom w:val="0"/>
          <w:divBdr>
            <w:top w:val="none" w:sz="0" w:space="0" w:color="auto"/>
            <w:left w:val="none" w:sz="0" w:space="0" w:color="auto"/>
            <w:bottom w:val="none" w:sz="0" w:space="0" w:color="auto"/>
            <w:right w:val="none" w:sz="0" w:space="0" w:color="auto"/>
          </w:divBdr>
        </w:div>
      </w:divsChild>
    </w:div>
    <w:div w:id="494304882">
      <w:bodyDiv w:val="1"/>
      <w:marLeft w:val="0"/>
      <w:marRight w:val="0"/>
      <w:marTop w:val="0"/>
      <w:marBottom w:val="0"/>
      <w:divBdr>
        <w:top w:val="none" w:sz="0" w:space="0" w:color="auto"/>
        <w:left w:val="none" w:sz="0" w:space="0" w:color="auto"/>
        <w:bottom w:val="none" w:sz="0" w:space="0" w:color="auto"/>
        <w:right w:val="none" w:sz="0" w:space="0" w:color="auto"/>
      </w:divBdr>
      <w:divsChild>
        <w:div w:id="1940216595">
          <w:marLeft w:val="-720"/>
          <w:marRight w:val="0"/>
          <w:marTop w:val="0"/>
          <w:marBottom w:val="0"/>
          <w:divBdr>
            <w:top w:val="none" w:sz="0" w:space="0" w:color="auto"/>
            <w:left w:val="none" w:sz="0" w:space="0" w:color="auto"/>
            <w:bottom w:val="none" w:sz="0" w:space="0" w:color="auto"/>
            <w:right w:val="none" w:sz="0" w:space="0" w:color="auto"/>
          </w:divBdr>
        </w:div>
      </w:divsChild>
    </w:div>
    <w:div w:id="504823824">
      <w:bodyDiv w:val="1"/>
      <w:marLeft w:val="0"/>
      <w:marRight w:val="0"/>
      <w:marTop w:val="0"/>
      <w:marBottom w:val="0"/>
      <w:divBdr>
        <w:top w:val="none" w:sz="0" w:space="0" w:color="auto"/>
        <w:left w:val="none" w:sz="0" w:space="0" w:color="auto"/>
        <w:bottom w:val="none" w:sz="0" w:space="0" w:color="auto"/>
        <w:right w:val="none" w:sz="0" w:space="0" w:color="auto"/>
      </w:divBdr>
    </w:div>
    <w:div w:id="530144001">
      <w:bodyDiv w:val="1"/>
      <w:marLeft w:val="0"/>
      <w:marRight w:val="0"/>
      <w:marTop w:val="0"/>
      <w:marBottom w:val="0"/>
      <w:divBdr>
        <w:top w:val="none" w:sz="0" w:space="0" w:color="auto"/>
        <w:left w:val="none" w:sz="0" w:space="0" w:color="auto"/>
        <w:bottom w:val="none" w:sz="0" w:space="0" w:color="auto"/>
        <w:right w:val="none" w:sz="0" w:space="0" w:color="auto"/>
      </w:divBdr>
      <w:divsChild>
        <w:div w:id="406734997">
          <w:marLeft w:val="-720"/>
          <w:marRight w:val="0"/>
          <w:marTop w:val="0"/>
          <w:marBottom w:val="0"/>
          <w:divBdr>
            <w:top w:val="none" w:sz="0" w:space="0" w:color="auto"/>
            <w:left w:val="none" w:sz="0" w:space="0" w:color="auto"/>
            <w:bottom w:val="none" w:sz="0" w:space="0" w:color="auto"/>
            <w:right w:val="none" w:sz="0" w:space="0" w:color="auto"/>
          </w:divBdr>
        </w:div>
      </w:divsChild>
    </w:div>
    <w:div w:id="530345209">
      <w:bodyDiv w:val="1"/>
      <w:marLeft w:val="0"/>
      <w:marRight w:val="0"/>
      <w:marTop w:val="0"/>
      <w:marBottom w:val="0"/>
      <w:divBdr>
        <w:top w:val="none" w:sz="0" w:space="0" w:color="auto"/>
        <w:left w:val="none" w:sz="0" w:space="0" w:color="auto"/>
        <w:bottom w:val="none" w:sz="0" w:space="0" w:color="auto"/>
        <w:right w:val="none" w:sz="0" w:space="0" w:color="auto"/>
      </w:divBdr>
    </w:div>
    <w:div w:id="578252514">
      <w:bodyDiv w:val="1"/>
      <w:marLeft w:val="0"/>
      <w:marRight w:val="0"/>
      <w:marTop w:val="0"/>
      <w:marBottom w:val="0"/>
      <w:divBdr>
        <w:top w:val="none" w:sz="0" w:space="0" w:color="auto"/>
        <w:left w:val="none" w:sz="0" w:space="0" w:color="auto"/>
        <w:bottom w:val="none" w:sz="0" w:space="0" w:color="auto"/>
        <w:right w:val="none" w:sz="0" w:space="0" w:color="auto"/>
      </w:divBdr>
    </w:div>
    <w:div w:id="591284769">
      <w:bodyDiv w:val="1"/>
      <w:marLeft w:val="0"/>
      <w:marRight w:val="0"/>
      <w:marTop w:val="0"/>
      <w:marBottom w:val="0"/>
      <w:divBdr>
        <w:top w:val="none" w:sz="0" w:space="0" w:color="auto"/>
        <w:left w:val="none" w:sz="0" w:space="0" w:color="auto"/>
        <w:bottom w:val="none" w:sz="0" w:space="0" w:color="auto"/>
        <w:right w:val="none" w:sz="0" w:space="0" w:color="auto"/>
      </w:divBdr>
      <w:divsChild>
        <w:div w:id="2118214387">
          <w:marLeft w:val="0"/>
          <w:marRight w:val="0"/>
          <w:marTop w:val="0"/>
          <w:marBottom w:val="0"/>
          <w:divBdr>
            <w:top w:val="none" w:sz="0" w:space="0" w:color="auto"/>
            <w:left w:val="none" w:sz="0" w:space="0" w:color="auto"/>
            <w:bottom w:val="none" w:sz="0" w:space="0" w:color="auto"/>
            <w:right w:val="none" w:sz="0" w:space="0" w:color="auto"/>
          </w:divBdr>
          <w:divsChild>
            <w:div w:id="374893155">
              <w:marLeft w:val="0"/>
              <w:marRight w:val="0"/>
              <w:marTop w:val="0"/>
              <w:marBottom w:val="0"/>
              <w:divBdr>
                <w:top w:val="none" w:sz="0" w:space="0" w:color="auto"/>
                <w:left w:val="none" w:sz="0" w:space="0" w:color="auto"/>
                <w:bottom w:val="none" w:sz="0" w:space="0" w:color="auto"/>
                <w:right w:val="none" w:sz="0" w:space="0" w:color="auto"/>
              </w:divBdr>
              <w:divsChild>
                <w:div w:id="2118520400">
                  <w:marLeft w:val="0"/>
                  <w:marRight w:val="0"/>
                  <w:marTop w:val="0"/>
                  <w:marBottom w:val="0"/>
                  <w:divBdr>
                    <w:top w:val="none" w:sz="0" w:space="0" w:color="auto"/>
                    <w:left w:val="none" w:sz="0" w:space="0" w:color="auto"/>
                    <w:bottom w:val="none" w:sz="0" w:space="0" w:color="auto"/>
                    <w:right w:val="none" w:sz="0" w:space="0" w:color="auto"/>
                  </w:divBdr>
                  <w:divsChild>
                    <w:div w:id="1340541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1306344">
      <w:bodyDiv w:val="1"/>
      <w:marLeft w:val="0"/>
      <w:marRight w:val="0"/>
      <w:marTop w:val="0"/>
      <w:marBottom w:val="0"/>
      <w:divBdr>
        <w:top w:val="none" w:sz="0" w:space="0" w:color="auto"/>
        <w:left w:val="none" w:sz="0" w:space="0" w:color="auto"/>
        <w:bottom w:val="none" w:sz="0" w:space="0" w:color="auto"/>
        <w:right w:val="none" w:sz="0" w:space="0" w:color="auto"/>
      </w:divBdr>
      <w:divsChild>
        <w:div w:id="1397973123">
          <w:marLeft w:val="480"/>
          <w:marRight w:val="0"/>
          <w:marTop w:val="0"/>
          <w:marBottom w:val="0"/>
          <w:divBdr>
            <w:top w:val="none" w:sz="0" w:space="0" w:color="auto"/>
            <w:left w:val="none" w:sz="0" w:space="0" w:color="auto"/>
            <w:bottom w:val="none" w:sz="0" w:space="0" w:color="auto"/>
            <w:right w:val="none" w:sz="0" w:space="0" w:color="auto"/>
          </w:divBdr>
          <w:divsChild>
            <w:div w:id="917639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9671018">
      <w:bodyDiv w:val="1"/>
      <w:marLeft w:val="0"/>
      <w:marRight w:val="0"/>
      <w:marTop w:val="0"/>
      <w:marBottom w:val="0"/>
      <w:divBdr>
        <w:top w:val="none" w:sz="0" w:space="0" w:color="auto"/>
        <w:left w:val="none" w:sz="0" w:space="0" w:color="auto"/>
        <w:bottom w:val="none" w:sz="0" w:space="0" w:color="auto"/>
        <w:right w:val="none" w:sz="0" w:space="0" w:color="auto"/>
      </w:divBdr>
    </w:div>
    <w:div w:id="658073162">
      <w:bodyDiv w:val="1"/>
      <w:marLeft w:val="0"/>
      <w:marRight w:val="0"/>
      <w:marTop w:val="0"/>
      <w:marBottom w:val="0"/>
      <w:divBdr>
        <w:top w:val="none" w:sz="0" w:space="0" w:color="auto"/>
        <w:left w:val="none" w:sz="0" w:space="0" w:color="auto"/>
        <w:bottom w:val="none" w:sz="0" w:space="0" w:color="auto"/>
        <w:right w:val="none" w:sz="0" w:space="0" w:color="auto"/>
      </w:divBdr>
    </w:div>
    <w:div w:id="666249645">
      <w:bodyDiv w:val="1"/>
      <w:marLeft w:val="0"/>
      <w:marRight w:val="0"/>
      <w:marTop w:val="0"/>
      <w:marBottom w:val="0"/>
      <w:divBdr>
        <w:top w:val="none" w:sz="0" w:space="0" w:color="auto"/>
        <w:left w:val="none" w:sz="0" w:space="0" w:color="auto"/>
        <w:bottom w:val="none" w:sz="0" w:space="0" w:color="auto"/>
        <w:right w:val="none" w:sz="0" w:space="0" w:color="auto"/>
      </w:divBdr>
    </w:div>
    <w:div w:id="673461123">
      <w:bodyDiv w:val="1"/>
      <w:marLeft w:val="0"/>
      <w:marRight w:val="0"/>
      <w:marTop w:val="0"/>
      <w:marBottom w:val="0"/>
      <w:divBdr>
        <w:top w:val="none" w:sz="0" w:space="0" w:color="auto"/>
        <w:left w:val="none" w:sz="0" w:space="0" w:color="auto"/>
        <w:bottom w:val="none" w:sz="0" w:space="0" w:color="auto"/>
        <w:right w:val="none" w:sz="0" w:space="0" w:color="auto"/>
      </w:divBdr>
      <w:divsChild>
        <w:div w:id="334773213">
          <w:marLeft w:val="-720"/>
          <w:marRight w:val="0"/>
          <w:marTop w:val="0"/>
          <w:marBottom w:val="0"/>
          <w:divBdr>
            <w:top w:val="none" w:sz="0" w:space="0" w:color="auto"/>
            <w:left w:val="none" w:sz="0" w:space="0" w:color="auto"/>
            <w:bottom w:val="none" w:sz="0" w:space="0" w:color="auto"/>
            <w:right w:val="none" w:sz="0" w:space="0" w:color="auto"/>
          </w:divBdr>
        </w:div>
      </w:divsChild>
    </w:div>
    <w:div w:id="687827082">
      <w:bodyDiv w:val="1"/>
      <w:marLeft w:val="0"/>
      <w:marRight w:val="0"/>
      <w:marTop w:val="0"/>
      <w:marBottom w:val="0"/>
      <w:divBdr>
        <w:top w:val="none" w:sz="0" w:space="0" w:color="auto"/>
        <w:left w:val="none" w:sz="0" w:space="0" w:color="auto"/>
        <w:bottom w:val="none" w:sz="0" w:space="0" w:color="auto"/>
        <w:right w:val="none" w:sz="0" w:space="0" w:color="auto"/>
      </w:divBdr>
      <w:divsChild>
        <w:div w:id="702288948">
          <w:marLeft w:val="0"/>
          <w:marRight w:val="0"/>
          <w:marTop w:val="0"/>
          <w:marBottom w:val="0"/>
          <w:divBdr>
            <w:top w:val="none" w:sz="0" w:space="0" w:color="auto"/>
            <w:left w:val="none" w:sz="0" w:space="0" w:color="auto"/>
            <w:bottom w:val="none" w:sz="0" w:space="0" w:color="auto"/>
            <w:right w:val="none" w:sz="0" w:space="0" w:color="auto"/>
          </w:divBdr>
          <w:divsChild>
            <w:div w:id="1419017860">
              <w:marLeft w:val="0"/>
              <w:marRight w:val="0"/>
              <w:marTop w:val="0"/>
              <w:marBottom w:val="0"/>
              <w:divBdr>
                <w:top w:val="none" w:sz="0" w:space="0" w:color="auto"/>
                <w:left w:val="none" w:sz="0" w:space="0" w:color="auto"/>
                <w:bottom w:val="none" w:sz="0" w:space="0" w:color="auto"/>
                <w:right w:val="none" w:sz="0" w:space="0" w:color="auto"/>
              </w:divBdr>
              <w:divsChild>
                <w:div w:id="682560038">
                  <w:marLeft w:val="0"/>
                  <w:marRight w:val="0"/>
                  <w:marTop w:val="0"/>
                  <w:marBottom w:val="0"/>
                  <w:divBdr>
                    <w:top w:val="none" w:sz="0" w:space="0" w:color="auto"/>
                    <w:left w:val="none" w:sz="0" w:space="0" w:color="auto"/>
                    <w:bottom w:val="none" w:sz="0" w:space="0" w:color="auto"/>
                    <w:right w:val="none" w:sz="0" w:space="0" w:color="auto"/>
                  </w:divBdr>
                  <w:divsChild>
                    <w:div w:id="394553295">
                      <w:marLeft w:val="0"/>
                      <w:marRight w:val="0"/>
                      <w:marTop w:val="0"/>
                      <w:marBottom w:val="0"/>
                      <w:divBdr>
                        <w:top w:val="none" w:sz="0" w:space="0" w:color="auto"/>
                        <w:left w:val="none" w:sz="0" w:space="0" w:color="auto"/>
                        <w:bottom w:val="none" w:sz="0" w:space="0" w:color="auto"/>
                        <w:right w:val="none" w:sz="0" w:space="0" w:color="auto"/>
                      </w:divBdr>
                      <w:divsChild>
                        <w:div w:id="1590040947">
                          <w:marLeft w:val="0"/>
                          <w:marRight w:val="0"/>
                          <w:marTop w:val="0"/>
                          <w:marBottom w:val="0"/>
                          <w:divBdr>
                            <w:top w:val="none" w:sz="0" w:space="0" w:color="auto"/>
                            <w:left w:val="none" w:sz="0" w:space="0" w:color="auto"/>
                            <w:bottom w:val="none" w:sz="0" w:space="0" w:color="auto"/>
                            <w:right w:val="none" w:sz="0" w:space="0" w:color="auto"/>
                          </w:divBdr>
                          <w:divsChild>
                            <w:div w:id="1000424055">
                              <w:marLeft w:val="0"/>
                              <w:marRight w:val="0"/>
                              <w:marTop w:val="0"/>
                              <w:marBottom w:val="0"/>
                              <w:divBdr>
                                <w:top w:val="none" w:sz="0" w:space="0" w:color="auto"/>
                                <w:left w:val="none" w:sz="0" w:space="0" w:color="auto"/>
                                <w:bottom w:val="none" w:sz="0" w:space="0" w:color="auto"/>
                                <w:right w:val="none" w:sz="0" w:space="0" w:color="auto"/>
                              </w:divBdr>
                              <w:divsChild>
                                <w:div w:id="174275129">
                                  <w:marLeft w:val="0"/>
                                  <w:marRight w:val="0"/>
                                  <w:marTop w:val="0"/>
                                  <w:marBottom w:val="0"/>
                                  <w:divBdr>
                                    <w:top w:val="none" w:sz="0" w:space="0" w:color="auto"/>
                                    <w:left w:val="none" w:sz="0" w:space="0" w:color="auto"/>
                                    <w:bottom w:val="none" w:sz="0" w:space="0" w:color="auto"/>
                                    <w:right w:val="none" w:sz="0" w:space="0" w:color="auto"/>
                                  </w:divBdr>
                                  <w:divsChild>
                                    <w:div w:id="1355182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8199683">
                          <w:marLeft w:val="0"/>
                          <w:marRight w:val="0"/>
                          <w:marTop w:val="0"/>
                          <w:marBottom w:val="0"/>
                          <w:divBdr>
                            <w:top w:val="none" w:sz="0" w:space="0" w:color="auto"/>
                            <w:left w:val="none" w:sz="0" w:space="0" w:color="auto"/>
                            <w:bottom w:val="none" w:sz="0" w:space="0" w:color="auto"/>
                            <w:right w:val="none" w:sz="0" w:space="0" w:color="auto"/>
                          </w:divBdr>
                          <w:divsChild>
                            <w:div w:id="226693075">
                              <w:marLeft w:val="0"/>
                              <w:marRight w:val="0"/>
                              <w:marTop w:val="0"/>
                              <w:marBottom w:val="0"/>
                              <w:divBdr>
                                <w:top w:val="none" w:sz="0" w:space="0" w:color="auto"/>
                                <w:left w:val="none" w:sz="0" w:space="0" w:color="auto"/>
                                <w:bottom w:val="none" w:sz="0" w:space="0" w:color="auto"/>
                                <w:right w:val="none" w:sz="0" w:space="0" w:color="auto"/>
                              </w:divBdr>
                              <w:divsChild>
                                <w:div w:id="1660645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00864957">
      <w:bodyDiv w:val="1"/>
      <w:marLeft w:val="0"/>
      <w:marRight w:val="0"/>
      <w:marTop w:val="0"/>
      <w:marBottom w:val="0"/>
      <w:divBdr>
        <w:top w:val="none" w:sz="0" w:space="0" w:color="auto"/>
        <w:left w:val="none" w:sz="0" w:space="0" w:color="auto"/>
        <w:bottom w:val="none" w:sz="0" w:space="0" w:color="auto"/>
        <w:right w:val="none" w:sz="0" w:space="0" w:color="auto"/>
      </w:divBdr>
      <w:divsChild>
        <w:div w:id="44110367">
          <w:marLeft w:val="0"/>
          <w:marRight w:val="0"/>
          <w:marTop w:val="0"/>
          <w:marBottom w:val="0"/>
          <w:divBdr>
            <w:top w:val="none" w:sz="0" w:space="0" w:color="auto"/>
            <w:left w:val="none" w:sz="0" w:space="0" w:color="auto"/>
            <w:bottom w:val="none" w:sz="0" w:space="0" w:color="auto"/>
            <w:right w:val="none" w:sz="0" w:space="0" w:color="auto"/>
          </w:divBdr>
          <w:divsChild>
            <w:div w:id="1204901754">
              <w:marLeft w:val="0"/>
              <w:marRight w:val="0"/>
              <w:marTop w:val="0"/>
              <w:marBottom w:val="0"/>
              <w:divBdr>
                <w:top w:val="none" w:sz="0" w:space="0" w:color="auto"/>
                <w:left w:val="none" w:sz="0" w:space="0" w:color="auto"/>
                <w:bottom w:val="none" w:sz="0" w:space="0" w:color="auto"/>
                <w:right w:val="none" w:sz="0" w:space="0" w:color="auto"/>
              </w:divBdr>
              <w:divsChild>
                <w:div w:id="346297971">
                  <w:marLeft w:val="0"/>
                  <w:marRight w:val="0"/>
                  <w:marTop w:val="0"/>
                  <w:marBottom w:val="0"/>
                  <w:divBdr>
                    <w:top w:val="none" w:sz="0" w:space="0" w:color="auto"/>
                    <w:left w:val="none" w:sz="0" w:space="0" w:color="auto"/>
                    <w:bottom w:val="none" w:sz="0" w:space="0" w:color="auto"/>
                    <w:right w:val="none" w:sz="0" w:space="0" w:color="auto"/>
                  </w:divBdr>
                  <w:divsChild>
                    <w:div w:id="1144464767">
                      <w:marLeft w:val="0"/>
                      <w:marRight w:val="0"/>
                      <w:marTop w:val="0"/>
                      <w:marBottom w:val="0"/>
                      <w:divBdr>
                        <w:top w:val="none" w:sz="0" w:space="0" w:color="auto"/>
                        <w:left w:val="none" w:sz="0" w:space="0" w:color="auto"/>
                        <w:bottom w:val="none" w:sz="0" w:space="0" w:color="auto"/>
                        <w:right w:val="none" w:sz="0" w:space="0" w:color="auto"/>
                      </w:divBdr>
                      <w:divsChild>
                        <w:div w:id="1060207793">
                          <w:marLeft w:val="0"/>
                          <w:marRight w:val="0"/>
                          <w:marTop w:val="0"/>
                          <w:marBottom w:val="0"/>
                          <w:divBdr>
                            <w:top w:val="none" w:sz="0" w:space="0" w:color="auto"/>
                            <w:left w:val="none" w:sz="0" w:space="0" w:color="auto"/>
                            <w:bottom w:val="none" w:sz="0" w:space="0" w:color="auto"/>
                            <w:right w:val="none" w:sz="0" w:space="0" w:color="auto"/>
                          </w:divBdr>
                          <w:divsChild>
                            <w:div w:id="1554922248">
                              <w:marLeft w:val="0"/>
                              <w:marRight w:val="0"/>
                              <w:marTop w:val="0"/>
                              <w:marBottom w:val="0"/>
                              <w:divBdr>
                                <w:top w:val="none" w:sz="0" w:space="0" w:color="auto"/>
                                <w:left w:val="none" w:sz="0" w:space="0" w:color="auto"/>
                                <w:bottom w:val="none" w:sz="0" w:space="0" w:color="auto"/>
                                <w:right w:val="none" w:sz="0" w:space="0" w:color="auto"/>
                              </w:divBdr>
                              <w:divsChild>
                                <w:div w:id="1316883806">
                                  <w:marLeft w:val="0"/>
                                  <w:marRight w:val="0"/>
                                  <w:marTop w:val="0"/>
                                  <w:marBottom w:val="0"/>
                                  <w:divBdr>
                                    <w:top w:val="none" w:sz="0" w:space="0" w:color="auto"/>
                                    <w:left w:val="none" w:sz="0" w:space="0" w:color="auto"/>
                                    <w:bottom w:val="none" w:sz="0" w:space="0" w:color="auto"/>
                                    <w:right w:val="none" w:sz="0" w:space="0" w:color="auto"/>
                                  </w:divBdr>
                                  <w:divsChild>
                                    <w:div w:id="461389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07069987">
      <w:bodyDiv w:val="1"/>
      <w:marLeft w:val="0"/>
      <w:marRight w:val="0"/>
      <w:marTop w:val="0"/>
      <w:marBottom w:val="0"/>
      <w:divBdr>
        <w:top w:val="none" w:sz="0" w:space="0" w:color="auto"/>
        <w:left w:val="none" w:sz="0" w:space="0" w:color="auto"/>
        <w:bottom w:val="none" w:sz="0" w:space="0" w:color="auto"/>
        <w:right w:val="none" w:sz="0" w:space="0" w:color="auto"/>
      </w:divBdr>
    </w:div>
    <w:div w:id="712458556">
      <w:bodyDiv w:val="1"/>
      <w:marLeft w:val="0"/>
      <w:marRight w:val="0"/>
      <w:marTop w:val="0"/>
      <w:marBottom w:val="0"/>
      <w:divBdr>
        <w:top w:val="none" w:sz="0" w:space="0" w:color="auto"/>
        <w:left w:val="none" w:sz="0" w:space="0" w:color="auto"/>
        <w:bottom w:val="none" w:sz="0" w:space="0" w:color="auto"/>
        <w:right w:val="none" w:sz="0" w:space="0" w:color="auto"/>
      </w:divBdr>
    </w:div>
    <w:div w:id="734157790">
      <w:bodyDiv w:val="1"/>
      <w:marLeft w:val="0"/>
      <w:marRight w:val="0"/>
      <w:marTop w:val="0"/>
      <w:marBottom w:val="0"/>
      <w:divBdr>
        <w:top w:val="none" w:sz="0" w:space="0" w:color="auto"/>
        <w:left w:val="none" w:sz="0" w:space="0" w:color="auto"/>
        <w:bottom w:val="none" w:sz="0" w:space="0" w:color="auto"/>
        <w:right w:val="none" w:sz="0" w:space="0" w:color="auto"/>
      </w:divBdr>
    </w:div>
    <w:div w:id="741214696">
      <w:bodyDiv w:val="1"/>
      <w:marLeft w:val="0"/>
      <w:marRight w:val="0"/>
      <w:marTop w:val="0"/>
      <w:marBottom w:val="0"/>
      <w:divBdr>
        <w:top w:val="none" w:sz="0" w:space="0" w:color="auto"/>
        <w:left w:val="none" w:sz="0" w:space="0" w:color="auto"/>
        <w:bottom w:val="none" w:sz="0" w:space="0" w:color="auto"/>
        <w:right w:val="none" w:sz="0" w:space="0" w:color="auto"/>
      </w:divBdr>
    </w:div>
    <w:div w:id="743916445">
      <w:bodyDiv w:val="1"/>
      <w:marLeft w:val="0"/>
      <w:marRight w:val="0"/>
      <w:marTop w:val="0"/>
      <w:marBottom w:val="0"/>
      <w:divBdr>
        <w:top w:val="none" w:sz="0" w:space="0" w:color="auto"/>
        <w:left w:val="none" w:sz="0" w:space="0" w:color="auto"/>
        <w:bottom w:val="none" w:sz="0" w:space="0" w:color="auto"/>
        <w:right w:val="none" w:sz="0" w:space="0" w:color="auto"/>
      </w:divBdr>
    </w:div>
    <w:div w:id="767626595">
      <w:bodyDiv w:val="1"/>
      <w:marLeft w:val="0"/>
      <w:marRight w:val="0"/>
      <w:marTop w:val="0"/>
      <w:marBottom w:val="0"/>
      <w:divBdr>
        <w:top w:val="none" w:sz="0" w:space="0" w:color="auto"/>
        <w:left w:val="none" w:sz="0" w:space="0" w:color="auto"/>
        <w:bottom w:val="none" w:sz="0" w:space="0" w:color="auto"/>
        <w:right w:val="none" w:sz="0" w:space="0" w:color="auto"/>
      </w:divBdr>
    </w:div>
    <w:div w:id="780148212">
      <w:bodyDiv w:val="1"/>
      <w:marLeft w:val="0"/>
      <w:marRight w:val="0"/>
      <w:marTop w:val="0"/>
      <w:marBottom w:val="0"/>
      <w:divBdr>
        <w:top w:val="none" w:sz="0" w:space="0" w:color="auto"/>
        <w:left w:val="none" w:sz="0" w:space="0" w:color="auto"/>
        <w:bottom w:val="none" w:sz="0" w:space="0" w:color="auto"/>
        <w:right w:val="none" w:sz="0" w:space="0" w:color="auto"/>
      </w:divBdr>
    </w:div>
    <w:div w:id="806582279">
      <w:bodyDiv w:val="1"/>
      <w:marLeft w:val="0"/>
      <w:marRight w:val="0"/>
      <w:marTop w:val="0"/>
      <w:marBottom w:val="0"/>
      <w:divBdr>
        <w:top w:val="none" w:sz="0" w:space="0" w:color="auto"/>
        <w:left w:val="none" w:sz="0" w:space="0" w:color="auto"/>
        <w:bottom w:val="none" w:sz="0" w:space="0" w:color="auto"/>
        <w:right w:val="none" w:sz="0" w:space="0" w:color="auto"/>
      </w:divBdr>
    </w:div>
    <w:div w:id="827206320">
      <w:bodyDiv w:val="1"/>
      <w:marLeft w:val="0"/>
      <w:marRight w:val="0"/>
      <w:marTop w:val="0"/>
      <w:marBottom w:val="0"/>
      <w:divBdr>
        <w:top w:val="none" w:sz="0" w:space="0" w:color="auto"/>
        <w:left w:val="none" w:sz="0" w:space="0" w:color="auto"/>
        <w:bottom w:val="none" w:sz="0" w:space="0" w:color="auto"/>
        <w:right w:val="none" w:sz="0" w:space="0" w:color="auto"/>
      </w:divBdr>
      <w:divsChild>
        <w:div w:id="367339736">
          <w:marLeft w:val="0"/>
          <w:marRight w:val="0"/>
          <w:marTop w:val="0"/>
          <w:marBottom w:val="0"/>
          <w:divBdr>
            <w:top w:val="none" w:sz="0" w:space="0" w:color="auto"/>
            <w:left w:val="none" w:sz="0" w:space="0" w:color="auto"/>
            <w:bottom w:val="none" w:sz="0" w:space="0" w:color="auto"/>
            <w:right w:val="none" w:sz="0" w:space="0" w:color="auto"/>
          </w:divBdr>
          <w:divsChild>
            <w:div w:id="959343671">
              <w:marLeft w:val="0"/>
              <w:marRight w:val="0"/>
              <w:marTop w:val="0"/>
              <w:marBottom w:val="0"/>
              <w:divBdr>
                <w:top w:val="none" w:sz="0" w:space="0" w:color="auto"/>
                <w:left w:val="none" w:sz="0" w:space="0" w:color="auto"/>
                <w:bottom w:val="none" w:sz="0" w:space="0" w:color="auto"/>
                <w:right w:val="none" w:sz="0" w:space="0" w:color="auto"/>
              </w:divBdr>
              <w:divsChild>
                <w:div w:id="1105922861">
                  <w:marLeft w:val="0"/>
                  <w:marRight w:val="0"/>
                  <w:marTop w:val="0"/>
                  <w:marBottom w:val="0"/>
                  <w:divBdr>
                    <w:top w:val="none" w:sz="0" w:space="0" w:color="auto"/>
                    <w:left w:val="none" w:sz="0" w:space="0" w:color="auto"/>
                    <w:bottom w:val="none" w:sz="0" w:space="0" w:color="auto"/>
                    <w:right w:val="none" w:sz="0" w:space="0" w:color="auto"/>
                  </w:divBdr>
                  <w:divsChild>
                    <w:div w:id="1514299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3253536">
          <w:marLeft w:val="0"/>
          <w:marRight w:val="0"/>
          <w:marTop w:val="0"/>
          <w:marBottom w:val="0"/>
          <w:divBdr>
            <w:top w:val="none" w:sz="0" w:space="0" w:color="auto"/>
            <w:left w:val="none" w:sz="0" w:space="0" w:color="auto"/>
            <w:bottom w:val="none" w:sz="0" w:space="0" w:color="auto"/>
            <w:right w:val="none" w:sz="0" w:space="0" w:color="auto"/>
          </w:divBdr>
          <w:divsChild>
            <w:div w:id="1130901193">
              <w:marLeft w:val="0"/>
              <w:marRight w:val="0"/>
              <w:marTop w:val="0"/>
              <w:marBottom w:val="0"/>
              <w:divBdr>
                <w:top w:val="none" w:sz="0" w:space="0" w:color="auto"/>
                <w:left w:val="none" w:sz="0" w:space="0" w:color="auto"/>
                <w:bottom w:val="none" w:sz="0" w:space="0" w:color="auto"/>
                <w:right w:val="none" w:sz="0" w:space="0" w:color="auto"/>
              </w:divBdr>
              <w:divsChild>
                <w:div w:id="1914504451">
                  <w:marLeft w:val="0"/>
                  <w:marRight w:val="0"/>
                  <w:marTop w:val="0"/>
                  <w:marBottom w:val="0"/>
                  <w:divBdr>
                    <w:top w:val="none" w:sz="0" w:space="0" w:color="auto"/>
                    <w:left w:val="none" w:sz="0" w:space="0" w:color="auto"/>
                    <w:bottom w:val="none" w:sz="0" w:space="0" w:color="auto"/>
                    <w:right w:val="none" w:sz="0" w:space="0" w:color="auto"/>
                  </w:divBdr>
                  <w:divsChild>
                    <w:div w:id="631978811">
                      <w:marLeft w:val="0"/>
                      <w:marRight w:val="0"/>
                      <w:marTop w:val="0"/>
                      <w:marBottom w:val="0"/>
                      <w:divBdr>
                        <w:top w:val="none" w:sz="0" w:space="0" w:color="auto"/>
                        <w:left w:val="none" w:sz="0" w:space="0" w:color="auto"/>
                        <w:bottom w:val="none" w:sz="0" w:space="0" w:color="auto"/>
                        <w:right w:val="none" w:sz="0" w:space="0" w:color="auto"/>
                      </w:divBdr>
                      <w:divsChild>
                        <w:div w:id="1803771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54997272">
      <w:bodyDiv w:val="1"/>
      <w:marLeft w:val="0"/>
      <w:marRight w:val="0"/>
      <w:marTop w:val="0"/>
      <w:marBottom w:val="0"/>
      <w:divBdr>
        <w:top w:val="none" w:sz="0" w:space="0" w:color="auto"/>
        <w:left w:val="none" w:sz="0" w:space="0" w:color="auto"/>
        <w:bottom w:val="none" w:sz="0" w:space="0" w:color="auto"/>
        <w:right w:val="none" w:sz="0" w:space="0" w:color="auto"/>
      </w:divBdr>
      <w:divsChild>
        <w:div w:id="1123187772">
          <w:marLeft w:val="0"/>
          <w:marRight w:val="0"/>
          <w:marTop w:val="0"/>
          <w:marBottom w:val="0"/>
          <w:divBdr>
            <w:top w:val="none" w:sz="0" w:space="0" w:color="auto"/>
            <w:left w:val="none" w:sz="0" w:space="0" w:color="auto"/>
            <w:bottom w:val="none" w:sz="0" w:space="0" w:color="auto"/>
            <w:right w:val="none" w:sz="0" w:space="0" w:color="auto"/>
          </w:divBdr>
        </w:div>
      </w:divsChild>
    </w:div>
    <w:div w:id="855726479">
      <w:bodyDiv w:val="1"/>
      <w:marLeft w:val="0"/>
      <w:marRight w:val="0"/>
      <w:marTop w:val="0"/>
      <w:marBottom w:val="0"/>
      <w:divBdr>
        <w:top w:val="none" w:sz="0" w:space="0" w:color="auto"/>
        <w:left w:val="none" w:sz="0" w:space="0" w:color="auto"/>
        <w:bottom w:val="none" w:sz="0" w:space="0" w:color="auto"/>
        <w:right w:val="none" w:sz="0" w:space="0" w:color="auto"/>
      </w:divBdr>
    </w:div>
    <w:div w:id="856508972">
      <w:bodyDiv w:val="1"/>
      <w:marLeft w:val="0"/>
      <w:marRight w:val="0"/>
      <w:marTop w:val="0"/>
      <w:marBottom w:val="0"/>
      <w:divBdr>
        <w:top w:val="none" w:sz="0" w:space="0" w:color="auto"/>
        <w:left w:val="none" w:sz="0" w:space="0" w:color="auto"/>
        <w:bottom w:val="none" w:sz="0" w:space="0" w:color="auto"/>
        <w:right w:val="none" w:sz="0" w:space="0" w:color="auto"/>
      </w:divBdr>
      <w:divsChild>
        <w:div w:id="1972441634">
          <w:marLeft w:val="0"/>
          <w:marRight w:val="0"/>
          <w:marTop w:val="0"/>
          <w:marBottom w:val="0"/>
          <w:divBdr>
            <w:top w:val="none" w:sz="0" w:space="0" w:color="auto"/>
            <w:left w:val="none" w:sz="0" w:space="0" w:color="auto"/>
            <w:bottom w:val="none" w:sz="0" w:space="0" w:color="auto"/>
            <w:right w:val="none" w:sz="0" w:space="0" w:color="auto"/>
          </w:divBdr>
          <w:divsChild>
            <w:div w:id="301036722">
              <w:marLeft w:val="0"/>
              <w:marRight w:val="0"/>
              <w:marTop w:val="0"/>
              <w:marBottom w:val="0"/>
              <w:divBdr>
                <w:top w:val="none" w:sz="0" w:space="0" w:color="auto"/>
                <w:left w:val="none" w:sz="0" w:space="0" w:color="auto"/>
                <w:bottom w:val="none" w:sz="0" w:space="0" w:color="auto"/>
                <w:right w:val="none" w:sz="0" w:space="0" w:color="auto"/>
              </w:divBdr>
              <w:divsChild>
                <w:div w:id="1054620546">
                  <w:marLeft w:val="0"/>
                  <w:marRight w:val="0"/>
                  <w:marTop w:val="0"/>
                  <w:marBottom w:val="0"/>
                  <w:divBdr>
                    <w:top w:val="none" w:sz="0" w:space="0" w:color="auto"/>
                    <w:left w:val="none" w:sz="0" w:space="0" w:color="auto"/>
                    <w:bottom w:val="none" w:sz="0" w:space="0" w:color="auto"/>
                    <w:right w:val="none" w:sz="0" w:space="0" w:color="auto"/>
                  </w:divBdr>
                  <w:divsChild>
                    <w:div w:id="1674334405">
                      <w:marLeft w:val="0"/>
                      <w:marRight w:val="0"/>
                      <w:marTop w:val="0"/>
                      <w:marBottom w:val="0"/>
                      <w:divBdr>
                        <w:top w:val="none" w:sz="0" w:space="0" w:color="auto"/>
                        <w:left w:val="none" w:sz="0" w:space="0" w:color="auto"/>
                        <w:bottom w:val="none" w:sz="0" w:space="0" w:color="auto"/>
                        <w:right w:val="none" w:sz="0" w:space="0" w:color="auto"/>
                      </w:divBdr>
                      <w:divsChild>
                        <w:div w:id="1780416801">
                          <w:marLeft w:val="0"/>
                          <w:marRight w:val="0"/>
                          <w:marTop w:val="0"/>
                          <w:marBottom w:val="0"/>
                          <w:divBdr>
                            <w:top w:val="none" w:sz="0" w:space="0" w:color="auto"/>
                            <w:left w:val="none" w:sz="0" w:space="0" w:color="auto"/>
                            <w:bottom w:val="none" w:sz="0" w:space="0" w:color="auto"/>
                            <w:right w:val="none" w:sz="0" w:space="0" w:color="auto"/>
                          </w:divBdr>
                          <w:divsChild>
                            <w:div w:id="11302790">
                              <w:marLeft w:val="0"/>
                              <w:marRight w:val="0"/>
                              <w:marTop w:val="0"/>
                              <w:marBottom w:val="0"/>
                              <w:divBdr>
                                <w:top w:val="none" w:sz="0" w:space="0" w:color="auto"/>
                                <w:left w:val="none" w:sz="0" w:space="0" w:color="auto"/>
                                <w:bottom w:val="none" w:sz="0" w:space="0" w:color="auto"/>
                                <w:right w:val="none" w:sz="0" w:space="0" w:color="auto"/>
                              </w:divBdr>
                              <w:divsChild>
                                <w:div w:id="629435016">
                                  <w:marLeft w:val="0"/>
                                  <w:marRight w:val="0"/>
                                  <w:marTop w:val="0"/>
                                  <w:marBottom w:val="0"/>
                                  <w:divBdr>
                                    <w:top w:val="none" w:sz="0" w:space="0" w:color="auto"/>
                                    <w:left w:val="none" w:sz="0" w:space="0" w:color="auto"/>
                                    <w:bottom w:val="none" w:sz="0" w:space="0" w:color="auto"/>
                                    <w:right w:val="none" w:sz="0" w:space="0" w:color="auto"/>
                                  </w:divBdr>
                                  <w:divsChild>
                                    <w:div w:id="1982924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80555739">
      <w:bodyDiv w:val="1"/>
      <w:marLeft w:val="0"/>
      <w:marRight w:val="0"/>
      <w:marTop w:val="0"/>
      <w:marBottom w:val="0"/>
      <w:divBdr>
        <w:top w:val="none" w:sz="0" w:space="0" w:color="auto"/>
        <w:left w:val="none" w:sz="0" w:space="0" w:color="auto"/>
        <w:bottom w:val="none" w:sz="0" w:space="0" w:color="auto"/>
        <w:right w:val="none" w:sz="0" w:space="0" w:color="auto"/>
      </w:divBdr>
    </w:div>
    <w:div w:id="901906746">
      <w:bodyDiv w:val="1"/>
      <w:marLeft w:val="0"/>
      <w:marRight w:val="0"/>
      <w:marTop w:val="0"/>
      <w:marBottom w:val="0"/>
      <w:divBdr>
        <w:top w:val="none" w:sz="0" w:space="0" w:color="auto"/>
        <w:left w:val="none" w:sz="0" w:space="0" w:color="auto"/>
        <w:bottom w:val="none" w:sz="0" w:space="0" w:color="auto"/>
        <w:right w:val="none" w:sz="0" w:space="0" w:color="auto"/>
      </w:divBdr>
      <w:divsChild>
        <w:div w:id="452289965">
          <w:marLeft w:val="0"/>
          <w:marRight w:val="0"/>
          <w:marTop w:val="0"/>
          <w:marBottom w:val="0"/>
          <w:divBdr>
            <w:top w:val="none" w:sz="0" w:space="0" w:color="auto"/>
            <w:left w:val="none" w:sz="0" w:space="0" w:color="auto"/>
            <w:bottom w:val="none" w:sz="0" w:space="0" w:color="auto"/>
            <w:right w:val="none" w:sz="0" w:space="0" w:color="auto"/>
          </w:divBdr>
          <w:divsChild>
            <w:div w:id="1123617146">
              <w:marLeft w:val="0"/>
              <w:marRight w:val="0"/>
              <w:marTop w:val="0"/>
              <w:marBottom w:val="0"/>
              <w:divBdr>
                <w:top w:val="none" w:sz="0" w:space="0" w:color="auto"/>
                <w:left w:val="none" w:sz="0" w:space="0" w:color="auto"/>
                <w:bottom w:val="none" w:sz="0" w:space="0" w:color="auto"/>
                <w:right w:val="none" w:sz="0" w:space="0" w:color="auto"/>
              </w:divBdr>
              <w:divsChild>
                <w:div w:id="2025281407">
                  <w:marLeft w:val="0"/>
                  <w:marRight w:val="0"/>
                  <w:marTop w:val="0"/>
                  <w:marBottom w:val="0"/>
                  <w:divBdr>
                    <w:top w:val="none" w:sz="0" w:space="0" w:color="auto"/>
                    <w:left w:val="none" w:sz="0" w:space="0" w:color="auto"/>
                    <w:bottom w:val="none" w:sz="0" w:space="0" w:color="auto"/>
                    <w:right w:val="none" w:sz="0" w:space="0" w:color="auto"/>
                  </w:divBdr>
                  <w:divsChild>
                    <w:div w:id="1629774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3681034">
      <w:bodyDiv w:val="1"/>
      <w:marLeft w:val="0"/>
      <w:marRight w:val="0"/>
      <w:marTop w:val="0"/>
      <w:marBottom w:val="0"/>
      <w:divBdr>
        <w:top w:val="none" w:sz="0" w:space="0" w:color="auto"/>
        <w:left w:val="none" w:sz="0" w:space="0" w:color="auto"/>
        <w:bottom w:val="none" w:sz="0" w:space="0" w:color="auto"/>
        <w:right w:val="none" w:sz="0" w:space="0" w:color="auto"/>
      </w:divBdr>
      <w:divsChild>
        <w:div w:id="939410078">
          <w:marLeft w:val="480"/>
          <w:marRight w:val="0"/>
          <w:marTop w:val="0"/>
          <w:marBottom w:val="0"/>
          <w:divBdr>
            <w:top w:val="none" w:sz="0" w:space="0" w:color="auto"/>
            <w:left w:val="none" w:sz="0" w:space="0" w:color="auto"/>
            <w:bottom w:val="none" w:sz="0" w:space="0" w:color="auto"/>
            <w:right w:val="none" w:sz="0" w:space="0" w:color="auto"/>
          </w:divBdr>
          <w:divsChild>
            <w:div w:id="1881280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7810511">
      <w:bodyDiv w:val="1"/>
      <w:marLeft w:val="0"/>
      <w:marRight w:val="0"/>
      <w:marTop w:val="0"/>
      <w:marBottom w:val="0"/>
      <w:divBdr>
        <w:top w:val="none" w:sz="0" w:space="0" w:color="auto"/>
        <w:left w:val="none" w:sz="0" w:space="0" w:color="auto"/>
        <w:bottom w:val="none" w:sz="0" w:space="0" w:color="auto"/>
        <w:right w:val="none" w:sz="0" w:space="0" w:color="auto"/>
      </w:divBdr>
      <w:divsChild>
        <w:div w:id="133718444">
          <w:marLeft w:val="0"/>
          <w:marRight w:val="0"/>
          <w:marTop w:val="0"/>
          <w:marBottom w:val="0"/>
          <w:divBdr>
            <w:top w:val="none" w:sz="0" w:space="0" w:color="auto"/>
            <w:left w:val="none" w:sz="0" w:space="0" w:color="auto"/>
            <w:bottom w:val="none" w:sz="0" w:space="0" w:color="auto"/>
            <w:right w:val="none" w:sz="0" w:space="0" w:color="auto"/>
          </w:divBdr>
          <w:divsChild>
            <w:div w:id="352609277">
              <w:marLeft w:val="0"/>
              <w:marRight w:val="0"/>
              <w:marTop w:val="0"/>
              <w:marBottom w:val="0"/>
              <w:divBdr>
                <w:top w:val="none" w:sz="0" w:space="0" w:color="auto"/>
                <w:left w:val="none" w:sz="0" w:space="0" w:color="auto"/>
                <w:bottom w:val="none" w:sz="0" w:space="0" w:color="auto"/>
                <w:right w:val="none" w:sz="0" w:space="0" w:color="auto"/>
              </w:divBdr>
              <w:divsChild>
                <w:div w:id="231546883">
                  <w:marLeft w:val="0"/>
                  <w:marRight w:val="0"/>
                  <w:marTop w:val="0"/>
                  <w:marBottom w:val="0"/>
                  <w:divBdr>
                    <w:top w:val="none" w:sz="0" w:space="0" w:color="auto"/>
                    <w:left w:val="none" w:sz="0" w:space="0" w:color="auto"/>
                    <w:bottom w:val="none" w:sz="0" w:space="0" w:color="auto"/>
                    <w:right w:val="none" w:sz="0" w:space="0" w:color="auto"/>
                  </w:divBdr>
                  <w:divsChild>
                    <w:div w:id="476453376">
                      <w:marLeft w:val="0"/>
                      <w:marRight w:val="0"/>
                      <w:marTop w:val="0"/>
                      <w:marBottom w:val="0"/>
                      <w:divBdr>
                        <w:top w:val="none" w:sz="0" w:space="0" w:color="auto"/>
                        <w:left w:val="none" w:sz="0" w:space="0" w:color="auto"/>
                        <w:bottom w:val="none" w:sz="0" w:space="0" w:color="auto"/>
                        <w:right w:val="none" w:sz="0" w:space="0" w:color="auto"/>
                      </w:divBdr>
                      <w:divsChild>
                        <w:div w:id="580678280">
                          <w:marLeft w:val="0"/>
                          <w:marRight w:val="0"/>
                          <w:marTop w:val="0"/>
                          <w:marBottom w:val="0"/>
                          <w:divBdr>
                            <w:top w:val="none" w:sz="0" w:space="0" w:color="auto"/>
                            <w:left w:val="none" w:sz="0" w:space="0" w:color="auto"/>
                            <w:bottom w:val="none" w:sz="0" w:space="0" w:color="auto"/>
                            <w:right w:val="none" w:sz="0" w:space="0" w:color="auto"/>
                          </w:divBdr>
                          <w:divsChild>
                            <w:div w:id="1909069680">
                              <w:marLeft w:val="0"/>
                              <w:marRight w:val="0"/>
                              <w:marTop w:val="0"/>
                              <w:marBottom w:val="0"/>
                              <w:divBdr>
                                <w:top w:val="none" w:sz="0" w:space="0" w:color="auto"/>
                                <w:left w:val="none" w:sz="0" w:space="0" w:color="auto"/>
                                <w:bottom w:val="none" w:sz="0" w:space="0" w:color="auto"/>
                                <w:right w:val="none" w:sz="0" w:space="0" w:color="auto"/>
                              </w:divBdr>
                              <w:divsChild>
                                <w:div w:id="704599392">
                                  <w:marLeft w:val="0"/>
                                  <w:marRight w:val="0"/>
                                  <w:marTop w:val="0"/>
                                  <w:marBottom w:val="0"/>
                                  <w:divBdr>
                                    <w:top w:val="none" w:sz="0" w:space="0" w:color="auto"/>
                                    <w:left w:val="none" w:sz="0" w:space="0" w:color="auto"/>
                                    <w:bottom w:val="none" w:sz="0" w:space="0" w:color="auto"/>
                                    <w:right w:val="none" w:sz="0" w:space="0" w:color="auto"/>
                                  </w:divBdr>
                                  <w:divsChild>
                                    <w:div w:id="427889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1371819">
                          <w:marLeft w:val="0"/>
                          <w:marRight w:val="0"/>
                          <w:marTop w:val="0"/>
                          <w:marBottom w:val="0"/>
                          <w:divBdr>
                            <w:top w:val="none" w:sz="0" w:space="0" w:color="auto"/>
                            <w:left w:val="none" w:sz="0" w:space="0" w:color="auto"/>
                            <w:bottom w:val="none" w:sz="0" w:space="0" w:color="auto"/>
                            <w:right w:val="none" w:sz="0" w:space="0" w:color="auto"/>
                          </w:divBdr>
                          <w:divsChild>
                            <w:div w:id="1170028800">
                              <w:marLeft w:val="0"/>
                              <w:marRight w:val="0"/>
                              <w:marTop w:val="0"/>
                              <w:marBottom w:val="0"/>
                              <w:divBdr>
                                <w:top w:val="none" w:sz="0" w:space="0" w:color="auto"/>
                                <w:left w:val="none" w:sz="0" w:space="0" w:color="auto"/>
                                <w:bottom w:val="none" w:sz="0" w:space="0" w:color="auto"/>
                                <w:right w:val="none" w:sz="0" w:space="0" w:color="auto"/>
                              </w:divBdr>
                              <w:divsChild>
                                <w:div w:id="1853377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44192204">
      <w:bodyDiv w:val="1"/>
      <w:marLeft w:val="0"/>
      <w:marRight w:val="0"/>
      <w:marTop w:val="0"/>
      <w:marBottom w:val="0"/>
      <w:divBdr>
        <w:top w:val="none" w:sz="0" w:space="0" w:color="auto"/>
        <w:left w:val="none" w:sz="0" w:space="0" w:color="auto"/>
        <w:bottom w:val="none" w:sz="0" w:space="0" w:color="auto"/>
        <w:right w:val="none" w:sz="0" w:space="0" w:color="auto"/>
      </w:divBdr>
    </w:div>
    <w:div w:id="957180484">
      <w:bodyDiv w:val="1"/>
      <w:marLeft w:val="0"/>
      <w:marRight w:val="0"/>
      <w:marTop w:val="0"/>
      <w:marBottom w:val="0"/>
      <w:divBdr>
        <w:top w:val="none" w:sz="0" w:space="0" w:color="auto"/>
        <w:left w:val="none" w:sz="0" w:space="0" w:color="auto"/>
        <w:bottom w:val="none" w:sz="0" w:space="0" w:color="auto"/>
        <w:right w:val="none" w:sz="0" w:space="0" w:color="auto"/>
      </w:divBdr>
      <w:divsChild>
        <w:div w:id="1308433199">
          <w:marLeft w:val="0"/>
          <w:marRight w:val="0"/>
          <w:marTop w:val="0"/>
          <w:marBottom w:val="0"/>
          <w:divBdr>
            <w:top w:val="none" w:sz="0" w:space="0" w:color="auto"/>
            <w:left w:val="none" w:sz="0" w:space="0" w:color="auto"/>
            <w:bottom w:val="none" w:sz="0" w:space="0" w:color="auto"/>
            <w:right w:val="none" w:sz="0" w:space="0" w:color="auto"/>
          </w:divBdr>
          <w:divsChild>
            <w:div w:id="1459686446">
              <w:marLeft w:val="0"/>
              <w:marRight w:val="0"/>
              <w:marTop w:val="0"/>
              <w:marBottom w:val="0"/>
              <w:divBdr>
                <w:top w:val="none" w:sz="0" w:space="0" w:color="auto"/>
                <w:left w:val="none" w:sz="0" w:space="0" w:color="auto"/>
                <w:bottom w:val="none" w:sz="0" w:space="0" w:color="auto"/>
                <w:right w:val="none" w:sz="0" w:space="0" w:color="auto"/>
              </w:divBdr>
              <w:divsChild>
                <w:div w:id="60756865">
                  <w:marLeft w:val="0"/>
                  <w:marRight w:val="0"/>
                  <w:marTop w:val="0"/>
                  <w:marBottom w:val="0"/>
                  <w:divBdr>
                    <w:top w:val="none" w:sz="0" w:space="0" w:color="auto"/>
                    <w:left w:val="none" w:sz="0" w:space="0" w:color="auto"/>
                    <w:bottom w:val="none" w:sz="0" w:space="0" w:color="auto"/>
                    <w:right w:val="none" w:sz="0" w:space="0" w:color="auto"/>
                  </w:divBdr>
                  <w:divsChild>
                    <w:div w:id="1658267941">
                      <w:marLeft w:val="0"/>
                      <w:marRight w:val="0"/>
                      <w:marTop w:val="0"/>
                      <w:marBottom w:val="0"/>
                      <w:divBdr>
                        <w:top w:val="none" w:sz="0" w:space="0" w:color="auto"/>
                        <w:left w:val="none" w:sz="0" w:space="0" w:color="auto"/>
                        <w:bottom w:val="none" w:sz="0" w:space="0" w:color="auto"/>
                        <w:right w:val="none" w:sz="0" w:space="0" w:color="auto"/>
                      </w:divBdr>
                      <w:divsChild>
                        <w:div w:id="1855025062">
                          <w:marLeft w:val="0"/>
                          <w:marRight w:val="0"/>
                          <w:marTop w:val="0"/>
                          <w:marBottom w:val="0"/>
                          <w:divBdr>
                            <w:top w:val="none" w:sz="0" w:space="0" w:color="auto"/>
                            <w:left w:val="none" w:sz="0" w:space="0" w:color="auto"/>
                            <w:bottom w:val="none" w:sz="0" w:space="0" w:color="auto"/>
                            <w:right w:val="none" w:sz="0" w:space="0" w:color="auto"/>
                          </w:divBdr>
                          <w:divsChild>
                            <w:div w:id="1644193178">
                              <w:marLeft w:val="0"/>
                              <w:marRight w:val="0"/>
                              <w:marTop w:val="0"/>
                              <w:marBottom w:val="0"/>
                              <w:divBdr>
                                <w:top w:val="none" w:sz="0" w:space="0" w:color="auto"/>
                                <w:left w:val="none" w:sz="0" w:space="0" w:color="auto"/>
                                <w:bottom w:val="none" w:sz="0" w:space="0" w:color="auto"/>
                                <w:right w:val="none" w:sz="0" w:space="0" w:color="auto"/>
                              </w:divBdr>
                              <w:divsChild>
                                <w:div w:id="135806713">
                                  <w:marLeft w:val="0"/>
                                  <w:marRight w:val="0"/>
                                  <w:marTop w:val="0"/>
                                  <w:marBottom w:val="0"/>
                                  <w:divBdr>
                                    <w:top w:val="none" w:sz="0" w:space="0" w:color="auto"/>
                                    <w:left w:val="none" w:sz="0" w:space="0" w:color="auto"/>
                                    <w:bottom w:val="none" w:sz="0" w:space="0" w:color="auto"/>
                                    <w:right w:val="none" w:sz="0" w:space="0" w:color="auto"/>
                                  </w:divBdr>
                                  <w:divsChild>
                                    <w:div w:id="181996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63459506">
      <w:bodyDiv w:val="1"/>
      <w:marLeft w:val="0"/>
      <w:marRight w:val="0"/>
      <w:marTop w:val="0"/>
      <w:marBottom w:val="0"/>
      <w:divBdr>
        <w:top w:val="none" w:sz="0" w:space="0" w:color="auto"/>
        <w:left w:val="none" w:sz="0" w:space="0" w:color="auto"/>
        <w:bottom w:val="none" w:sz="0" w:space="0" w:color="auto"/>
        <w:right w:val="none" w:sz="0" w:space="0" w:color="auto"/>
      </w:divBdr>
    </w:div>
    <w:div w:id="972101728">
      <w:bodyDiv w:val="1"/>
      <w:marLeft w:val="0"/>
      <w:marRight w:val="0"/>
      <w:marTop w:val="0"/>
      <w:marBottom w:val="0"/>
      <w:divBdr>
        <w:top w:val="none" w:sz="0" w:space="0" w:color="auto"/>
        <w:left w:val="none" w:sz="0" w:space="0" w:color="auto"/>
        <w:bottom w:val="none" w:sz="0" w:space="0" w:color="auto"/>
        <w:right w:val="none" w:sz="0" w:space="0" w:color="auto"/>
      </w:divBdr>
    </w:div>
    <w:div w:id="989864246">
      <w:bodyDiv w:val="1"/>
      <w:marLeft w:val="0"/>
      <w:marRight w:val="0"/>
      <w:marTop w:val="0"/>
      <w:marBottom w:val="0"/>
      <w:divBdr>
        <w:top w:val="none" w:sz="0" w:space="0" w:color="auto"/>
        <w:left w:val="none" w:sz="0" w:space="0" w:color="auto"/>
        <w:bottom w:val="none" w:sz="0" w:space="0" w:color="auto"/>
        <w:right w:val="none" w:sz="0" w:space="0" w:color="auto"/>
      </w:divBdr>
    </w:div>
    <w:div w:id="993411523">
      <w:bodyDiv w:val="1"/>
      <w:marLeft w:val="0"/>
      <w:marRight w:val="0"/>
      <w:marTop w:val="0"/>
      <w:marBottom w:val="0"/>
      <w:divBdr>
        <w:top w:val="none" w:sz="0" w:space="0" w:color="auto"/>
        <w:left w:val="none" w:sz="0" w:space="0" w:color="auto"/>
        <w:bottom w:val="none" w:sz="0" w:space="0" w:color="auto"/>
        <w:right w:val="none" w:sz="0" w:space="0" w:color="auto"/>
      </w:divBdr>
    </w:div>
    <w:div w:id="999306302">
      <w:bodyDiv w:val="1"/>
      <w:marLeft w:val="0"/>
      <w:marRight w:val="0"/>
      <w:marTop w:val="0"/>
      <w:marBottom w:val="0"/>
      <w:divBdr>
        <w:top w:val="none" w:sz="0" w:space="0" w:color="auto"/>
        <w:left w:val="none" w:sz="0" w:space="0" w:color="auto"/>
        <w:bottom w:val="none" w:sz="0" w:space="0" w:color="auto"/>
        <w:right w:val="none" w:sz="0" w:space="0" w:color="auto"/>
      </w:divBdr>
      <w:divsChild>
        <w:div w:id="1769305628">
          <w:marLeft w:val="-720"/>
          <w:marRight w:val="0"/>
          <w:marTop w:val="0"/>
          <w:marBottom w:val="0"/>
          <w:divBdr>
            <w:top w:val="none" w:sz="0" w:space="0" w:color="auto"/>
            <w:left w:val="none" w:sz="0" w:space="0" w:color="auto"/>
            <w:bottom w:val="none" w:sz="0" w:space="0" w:color="auto"/>
            <w:right w:val="none" w:sz="0" w:space="0" w:color="auto"/>
          </w:divBdr>
        </w:div>
      </w:divsChild>
    </w:div>
    <w:div w:id="1002775760">
      <w:bodyDiv w:val="1"/>
      <w:marLeft w:val="0"/>
      <w:marRight w:val="0"/>
      <w:marTop w:val="0"/>
      <w:marBottom w:val="0"/>
      <w:divBdr>
        <w:top w:val="none" w:sz="0" w:space="0" w:color="auto"/>
        <w:left w:val="none" w:sz="0" w:space="0" w:color="auto"/>
        <w:bottom w:val="none" w:sz="0" w:space="0" w:color="auto"/>
        <w:right w:val="none" w:sz="0" w:space="0" w:color="auto"/>
      </w:divBdr>
      <w:divsChild>
        <w:div w:id="2013291205">
          <w:marLeft w:val="0"/>
          <w:marRight w:val="0"/>
          <w:marTop w:val="0"/>
          <w:marBottom w:val="0"/>
          <w:divBdr>
            <w:top w:val="none" w:sz="0" w:space="0" w:color="auto"/>
            <w:left w:val="none" w:sz="0" w:space="0" w:color="auto"/>
            <w:bottom w:val="none" w:sz="0" w:space="0" w:color="auto"/>
            <w:right w:val="none" w:sz="0" w:space="0" w:color="auto"/>
          </w:divBdr>
          <w:divsChild>
            <w:div w:id="1566721359">
              <w:marLeft w:val="0"/>
              <w:marRight w:val="0"/>
              <w:marTop w:val="0"/>
              <w:marBottom w:val="0"/>
              <w:divBdr>
                <w:top w:val="none" w:sz="0" w:space="0" w:color="auto"/>
                <w:left w:val="none" w:sz="0" w:space="0" w:color="auto"/>
                <w:bottom w:val="none" w:sz="0" w:space="0" w:color="auto"/>
                <w:right w:val="none" w:sz="0" w:space="0" w:color="auto"/>
              </w:divBdr>
              <w:divsChild>
                <w:div w:id="1920166802">
                  <w:marLeft w:val="0"/>
                  <w:marRight w:val="0"/>
                  <w:marTop w:val="0"/>
                  <w:marBottom w:val="0"/>
                  <w:divBdr>
                    <w:top w:val="none" w:sz="0" w:space="0" w:color="auto"/>
                    <w:left w:val="none" w:sz="0" w:space="0" w:color="auto"/>
                    <w:bottom w:val="none" w:sz="0" w:space="0" w:color="auto"/>
                    <w:right w:val="none" w:sz="0" w:space="0" w:color="auto"/>
                  </w:divBdr>
                  <w:divsChild>
                    <w:div w:id="875509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1782563">
      <w:bodyDiv w:val="1"/>
      <w:marLeft w:val="0"/>
      <w:marRight w:val="0"/>
      <w:marTop w:val="0"/>
      <w:marBottom w:val="0"/>
      <w:divBdr>
        <w:top w:val="none" w:sz="0" w:space="0" w:color="auto"/>
        <w:left w:val="none" w:sz="0" w:space="0" w:color="auto"/>
        <w:bottom w:val="none" w:sz="0" w:space="0" w:color="auto"/>
        <w:right w:val="none" w:sz="0" w:space="0" w:color="auto"/>
      </w:divBdr>
    </w:div>
    <w:div w:id="1034036725">
      <w:bodyDiv w:val="1"/>
      <w:marLeft w:val="0"/>
      <w:marRight w:val="0"/>
      <w:marTop w:val="0"/>
      <w:marBottom w:val="0"/>
      <w:divBdr>
        <w:top w:val="none" w:sz="0" w:space="0" w:color="auto"/>
        <w:left w:val="none" w:sz="0" w:space="0" w:color="auto"/>
        <w:bottom w:val="none" w:sz="0" w:space="0" w:color="auto"/>
        <w:right w:val="none" w:sz="0" w:space="0" w:color="auto"/>
      </w:divBdr>
      <w:divsChild>
        <w:div w:id="500704680">
          <w:marLeft w:val="-720"/>
          <w:marRight w:val="0"/>
          <w:marTop w:val="0"/>
          <w:marBottom w:val="0"/>
          <w:divBdr>
            <w:top w:val="none" w:sz="0" w:space="0" w:color="auto"/>
            <w:left w:val="none" w:sz="0" w:space="0" w:color="auto"/>
            <w:bottom w:val="none" w:sz="0" w:space="0" w:color="auto"/>
            <w:right w:val="none" w:sz="0" w:space="0" w:color="auto"/>
          </w:divBdr>
        </w:div>
      </w:divsChild>
    </w:div>
    <w:div w:id="1038315567">
      <w:bodyDiv w:val="1"/>
      <w:marLeft w:val="0"/>
      <w:marRight w:val="0"/>
      <w:marTop w:val="0"/>
      <w:marBottom w:val="0"/>
      <w:divBdr>
        <w:top w:val="none" w:sz="0" w:space="0" w:color="auto"/>
        <w:left w:val="none" w:sz="0" w:space="0" w:color="auto"/>
        <w:bottom w:val="none" w:sz="0" w:space="0" w:color="auto"/>
        <w:right w:val="none" w:sz="0" w:space="0" w:color="auto"/>
      </w:divBdr>
    </w:div>
    <w:div w:id="1040321388">
      <w:bodyDiv w:val="1"/>
      <w:marLeft w:val="0"/>
      <w:marRight w:val="0"/>
      <w:marTop w:val="0"/>
      <w:marBottom w:val="0"/>
      <w:divBdr>
        <w:top w:val="none" w:sz="0" w:space="0" w:color="auto"/>
        <w:left w:val="none" w:sz="0" w:space="0" w:color="auto"/>
        <w:bottom w:val="none" w:sz="0" w:space="0" w:color="auto"/>
        <w:right w:val="none" w:sz="0" w:space="0" w:color="auto"/>
      </w:divBdr>
      <w:divsChild>
        <w:div w:id="1916427602">
          <w:marLeft w:val="0"/>
          <w:marRight w:val="0"/>
          <w:marTop w:val="0"/>
          <w:marBottom w:val="0"/>
          <w:divBdr>
            <w:top w:val="none" w:sz="0" w:space="0" w:color="auto"/>
            <w:left w:val="none" w:sz="0" w:space="0" w:color="auto"/>
            <w:bottom w:val="none" w:sz="0" w:space="0" w:color="auto"/>
            <w:right w:val="none" w:sz="0" w:space="0" w:color="auto"/>
          </w:divBdr>
          <w:divsChild>
            <w:div w:id="583731203">
              <w:marLeft w:val="0"/>
              <w:marRight w:val="0"/>
              <w:marTop w:val="0"/>
              <w:marBottom w:val="0"/>
              <w:divBdr>
                <w:top w:val="none" w:sz="0" w:space="0" w:color="auto"/>
                <w:left w:val="none" w:sz="0" w:space="0" w:color="auto"/>
                <w:bottom w:val="none" w:sz="0" w:space="0" w:color="auto"/>
                <w:right w:val="none" w:sz="0" w:space="0" w:color="auto"/>
              </w:divBdr>
              <w:divsChild>
                <w:div w:id="1583954889">
                  <w:marLeft w:val="0"/>
                  <w:marRight w:val="0"/>
                  <w:marTop w:val="0"/>
                  <w:marBottom w:val="0"/>
                  <w:divBdr>
                    <w:top w:val="none" w:sz="0" w:space="0" w:color="auto"/>
                    <w:left w:val="none" w:sz="0" w:space="0" w:color="auto"/>
                    <w:bottom w:val="none" w:sz="0" w:space="0" w:color="auto"/>
                    <w:right w:val="none" w:sz="0" w:space="0" w:color="auto"/>
                  </w:divBdr>
                  <w:divsChild>
                    <w:div w:id="1162311557">
                      <w:marLeft w:val="0"/>
                      <w:marRight w:val="0"/>
                      <w:marTop w:val="0"/>
                      <w:marBottom w:val="0"/>
                      <w:divBdr>
                        <w:top w:val="none" w:sz="0" w:space="0" w:color="auto"/>
                        <w:left w:val="none" w:sz="0" w:space="0" w:color="auto"/>
                        <w:bottom w:val="none" w:sz="0" w:space="0" w:color="auto"/>
                        <w:right w:val="none" w:sz="0" w:space="0" w:color="auto"/>
                      </w:divBdr>
                      <w:divsChild>
                        <w:div w:id="1810437275">
                          <w:marLeft w:val="0"/>
                          <w:marRight w:val="0"/>
                          <w:marTop w:val="0"/>
                          <w:marBottom w:val="0"/>
                          <w:divBdr>
                            <w:top w:val="none" w:sz="0" w:space="0" w:color="auto"/>
                            <w:left w:val="none" w:sz="0" w:space="0" w:color="auto"/>
                            <w:bottom w:val="none" w:sz="0" w:space="0" w:color="auto"/>
                            <w:right w:val="none" w:sz="0" w:space="0" w:color="auto"/>
                          </w:divBdr>
                          <w:divsChild>
                            <w:div w:id="508519484">
                              <w:marLeft w:val="0"/>
                              <w:marRight w:val="0"/>
                              <w:marTop w:val="0"/>
                              <w:marBottom w:val="0"/>
                              <w:divBdr>
                                <w:top w:val="none" w:sz="0" w:space="0" w:color="auto"/>
                                <w:left w:val="none" w:sz="0" w:space="0" w:color="auto"/>
                                <w:bottom w:val="none" w:sz="0" w:space="0" w:color="auto"/>
                                <w:right w:val="none" w:sz="0" w:space="0" w:color="auto"/>
                              </w:divBdr>
                              <w:divsChild>
                                <w:div w:id="792292013">
                                  <w:marLeft w:val="0"/>
                                  <w:marRight w:val="0"/>
                                  <w:marTop w:val="0"/>
                                  <w:marBottom w:val="0"/>
                                  <w:divBdr>
                                    <w:top w:val="none" w:sz="0" w:space="0" w:color="auto"/>
                                    <w:left w:val="none" w:sz="0" w:space="0" w:color="auto"/>
                                    <w:bottom w:val="none" w:sz="0" w:space="0" w:color="auto"/>
                                    <w:right w:val="none" w:sz="0" w:space="0" w:color="auto"/>
                                  </w:divBdr>
                                  <w:divsChild>
                                    <w:div w:id="1301886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2906279">
                          <w:marLeft w:val="0"/>
                          <w:marRight w:val="0"/>
                          <w:marTop w:val="0"/>
                          <w:marBottom w:val="0"/>
                          <w:divBdr>
                            <w:top w:val="none" w:sz="0" w:space="0" w:color="auto"/>
                            <w:left w:val="none" w:sz="0" w:space="0" w:color="auto"/>
                            <w:bottom w:val="none" w:sz="0" w:space="0" w:color="auto"/>
                            <w:right w:val="none" w:sz="0" w:space="0" w:color="auto"/>
                          </w:divBdr>
                          <w:divsChild>
                            <w:div w:id="1072776737">
                              <w:marLeft w:val="0"/>
                              <w:marRight w:val="0"/>
                              <w:marTop w:val="0"/>
                              <w:marBottom w:val="0"/>
                              <w:divBdr>
                                <w:top w:val="none" w:sz="0" w:space="0" w:color="auto"/>
                                <w:left w:val="none" w:sz="0" w:space="0" w:color="auto"/>
                                <w:bottom w:val="none" w:sz="0" w:space="0" w:color="auto"/>
                                <w:right w:val="none" w:sz="0" w:space="0" w:color="auto"/>
                              </w:divBdr>
                              <w:divsChild>
                                <w:div w:id="229966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64987897">
      <w:bodyDiv w:val="1"/>
      <w:marLeft w:val="0"/>
      <w:marRight w:val="0"/>
      <w:marTop w:val="0"/>
      <w:marBottom w:val="0"/>
      <w:divBdr>
        <w:top w:val="none" w:sz="0" w:space="0" w:color="auto"/>
        <w:left w:val="none" w:sz="0" w:space="0" w:color="auto"/>
        <w:bottom w:val="none" w:sz="0" w:space="0" w:color="auto"/>
        <w:right w:val="none" w:sz="0" w:space="0" w:color="auto"/>
      </w:divBdr>
    </w:div>
    <w:div w:id="1067267743">
      <w:bodyDiv w:val="1"/>
      <w:marLeft w:val="0"/>
      <w:marRight w:val="0"/>
      <w:marTop w:val="0"/>
      <w:marBottom w:val="0"/>
      <w:divBdr>
        <w:top w:val="none" w:sz="0" w:space="0" w:color="auto"/>
        <w:left w:val="none" w:sz="0" w:space="0" w:color="auto"/>
        <w:bottom w:val="none" w:sz="0" w:space="0" w:color="auto"/>
        <w:right w:val="none" w:sz="0" w:space="0" w:color="auto"/>
      </w:divBdr>
    </w:div>
    <w:div w:id="1074281627">
      <w:bodyDiv w:val="1"/>
      <w:marLeft w:val="0"/>
      <w:marRight w:val="0"/>
      <w:marTop w:val="0"/>
      <w:marBottom w:val="0"/>
      <w:divBdr>
        <w:top w:val="none" w:sz="0" w:space="0" w:color="auto"/>
        <w:left w:val="none" w:sz="0" w:space="0" w:color="auto"/>
        <w:bottom w:val="none" w:sz="0" w:space="0" w:color="auto"/>
        <w:right w:val="none" w:sz="0" w:space="0" w:color="auto"/>
      </w:divBdr>
      <w:divsChild>
        <w:div w:id="2058777036">
          <w:marLeft w:val="-720"/>
          <w:marRight w:val="0"/>
          <w:marTop w:val="0"/>
          <w:marBottom w:val="0"/>
          <w:divBdr>
            <w:top w:val="none" w:sz="0" w:space="0" w:color="auto"/>
            <w:left w:val="none" w:sz="0" w:space="0" w:color="auto"/>
            <w:bottom w:val="none" w:sz="0" w:space="0" w:color="auto"/>
            <w:right w:val="none" w:sz="0" w:space="0" w:color="auto"/>
          </w:divBdr>
        </w:div>
      </w:divsChild>
    </w:div>
    <w:div w:id="1092509016">
      <w:bodyDiv w:val="1"/>
      <w:marLeft w:val="0"/>
      <w:marRight w:val="0"/>
      <w:marTop w:val="0"/>
      <w:marBottom w:val="0"/>
      <w:divBdr>
        <w:top w:val="none" w:sz="0" w:space="0" w:color="auto"/>
        <w:left w:val="none" w:sz="0" w:space="0" w:color="auto"/>
        <w:bottom w:val="none" w:sz="0" w:space="0" w:color="auto"/>
        <w:right w:val="none" w:sz="0" w:space="0" w:color="auto"/>
      </w:divBdr>
    </w:div>
    <w:div w:id="1096828903">
      <w:bodyDiv w:val="1"/>
      <w:marLeft w:val="0"/>
      <w:marRight w:val="0"/>
      <w:marTop w:val="0"/>
      <w:marBottom w:val="0"/>
      <w:divBdr>
        <w:top w:val="none" w:sz="0" w:space="0" w:color="auto"/>
        <w:left w:val="none" w:sz="0" w:space="0" w:color="auto"/>
        <w:bottom w:val="none" w:sz="0" w:space="0" w:color="auto"/>
        <w:right w:val="none" w:sz="0" w:space="0" w:color="auto"/>
      </w:divBdr>
    </w:div>
    <w:div w:id="1098915565">
      <w:bodyDiv w:val="1"/>
      <w:marLeft w:val="0"/>
      <w:marRight w:val="0"/>
      <w:marTop w:val="0"/>
      <w:marBottom w:val="0"/>
      <w:divBdr>
        <w:top w:val="none" w:sz="0" w:space="0" w:color="auto"/>
        <w:left w:val="none" w:sz="0" w:space="0" w:color="auto"/>
        <w:bottom w:val="none" w:sz="0" w:space="0" w:color="auto"/>
        <w:right w:val="none" w:sz="0" w:space="0" w:color="auto"/>
      </w:divBdr>
      <w:divsChild>
        <w:div w:id="1070663061">
          <w:marLeft w:val="-720"/>
          <w:marRight w:val="0"/>
          <w:marTop w:val="0"/>
          <w:marBottom w:val="0"/>
          <w:divBdr>
            <w:top w:val="none" w:sz="0" w:space="0" w:color="auto"/>
            <w:left w:val="none" w:sz="0" w:space="0" w:color="auto"/>
            <w:bottom w:val="none" w:sz="0" w:space="0" w:color="auto"/>
            <w:right w:val="none" w:sz="0" w:space="0" w:color="auto"/>
          </w:divBdr>
        </w:div>
      </w:divsChild>
    </w:div>
    <w:div w:id="1129589725">
      <w:bodyDiv w:val="1"/>
      <w:marLeft w:val="0"/>
      <w:marRight w:val="0"/>
      <w:marTop w:val="0"/>
      <w:marBottom w:val="0"/>
      <w:divBdr>
        <w:top w:val="none" w:sz="0" w:space="0" w:color="auto"/>
        <w:left w:val="none" w:sz="0" w:space="0" w:color="auto"/>
        <w:bottom w:val="none" w:sz="0" w:space="0" w:color="auto"/>
        <w:right w:val="none" w:sz="0" w:space="0" w:color="auto"/>
      </w:divBdr>
    </w:div>
    <w:div w:id="1188250675">
      <w:bodyDiv w:val="1"/>
      <w:marLeft w:val="0"/>
      <w:marRight w:val="0"/>
      <w:marTop w:val="0"/>
      <w:marBottom w:val="0"/>
      <w:divBdr>
        <w:top w:val="none" w:sz="0" w:space="0" w:color="auto"/>
        <w:left w:val="none" w:sz="0" w:space="0" w:color="auto"/>
        <w:bottom w:val="none" w:sz="0" w:space="0" w:color="auto"/>
        <w:right w:val="none" w:sz="0" w:space="0" w:color="auto"/>
      </w:divBdr>
    </w:div>
    <w:div w:id="1203904961">
      <w:bodyDiv w:val="1"/>
      <w:marLeft w:val="0"/>
      <w:marRight w:val="0"/>
      <w:marTop w:val="0"/>
      <w:marBottom w:val="0"/>
      <w:divBdr>
        <w:top w:val="none" w:sz="0" w:space="0" w:color="auto"/>
        <w:left w:val="none" w:sz="0" w:space="0" w:color="auto"/>
        <w:bottom w:val="none" w:sz="0" w:space="0" w:color="auto"/>
        <w:right w:val="none" w:sz="0" w:space="0" w:color="auto"/>
      </w:divBdr>
      <w:divsChild>
        <w:div w:id="1566140592">
          <w:marLeft w:val="480"/>
          <w:marRight w:val="0"/>
          <w:marTop w:val="0"/>
          <w:marBottom w:val="0"/>
          <w:divBdr>
            <w:top w:val="none" w:sz="0" w:space="0" w:color="auto"/>
            <w:left w:val="none" w:sz="0" w:space="0" w:color="auto"/>
            <w:bottom w:val="none" w:sz="0" w:space="0" w:color="auto"/>
            <w:right w:val="none" w:sz="0" w:space="0" w:color="auto"/>
          </w:divBdr>
          <w:divsChild>
            <w:div w:id="1589465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1573087">
      <w:bodyDiv w:val="1"/>
      <w:marLeft w:val="0"/>
      <w:marRight w:val="0"/>
      <w:marTop w:val="0"/>
      <w:marBottom w:val="0"/>
      <w:divBdr>
        <w:top w:val="none" w:sz="0" w:space="0" w:color="auto"/>
        <w:left w:val="none" w:sz="0" w:space="0" w:color="auto"/>
        <w:bottom w:val="none" w:sz="0" w:space="0" w:color="auto"/>
        <w:right w:val="none" w:sz="0" w:space="0" w:color="auto"/>
      </w:divBdr>
    </w:div>
    <w:div w:id="1265763889">
      <w:bodyDiv w:val="1"/>
      <w:marLeft w:val="0"/>
      <w:marRight w:val="0"/>
      <w:marTop w:val="0"/>
      <w:marBottom w:val="0"/>
      <w:divBdr>
        <w:top w:val="none" w:sz="0" w:space="0" w:color="auto"/>
        <w:left w:val="none" w:sz="0" w:space="0" w:color="auto"/>
        <w:bottom w:val="none" w:sz="0" w:space="0" w:color="auto"/>
        <w:right w:val="none" w:sz="0" w:space="0" w:color="auto"/>
      </w:divBdr>
    </w:div>
    <w:div w:id="1271401552">
      <w:bodyDiv w:val="1"/>
      <w:marLeft w:val="0"/>
      <w:marRight w:val="0"/>
      <w:marTop w:val="0"/>
      <w:marBottom w:val="0"/>
      <w:divBdr>
        <w:top w:val="none" w:sz="0" w:space="0" w:color="auto"/>
        <w:left w:val="none" w:sz="0" w:space="0" w:color="auto"/>
        <w:bottom w:val="none" w:sz="0" w:space="0" w:color="auto"/>
        <w:right w:val="none" w:sz="0" w:space="0" w:color="auto"/>
      </w:divBdr>
    </w:div>
    <w:div w:id="1274169407">
      <w:bodyDiv w:val="1"/>
      <w:marLeft w:val="0"/>
      <w:marRight w:val="0"/>
      <w:marTop w:val="0"/>
      <w:marBottom w:val="0"/>
      <w:divBdr>
        <w:top w:val="none" w:sz="0" w:space="0" w:color="auto"/>
        <w:left w:val="none" w:sz="0" w:space="0" w:color="auto"/>
        <w:bottom w:val="none" w:sz="0" w:space="0" w:color="auto"/>
        <w:right w:val="none" w:sz="0" w:space="0" w:color="auto"/>
      </w:divBdr>
    </w:div>
    <w:div w:id="1279071156">
      <w:bodyDiv w:val="1"/>
      <w:marLeft w:val="0"/>
      <w:marRight w:val="0"/>
      <w:marTop w:val="0"/>
      <w:marBottom w:val="0"/>
      <w:divBdr>
        <w:top w:val="none" w:sz="0" w:space="0" w:color="auto"/>
        <w:left w:val="none" w:sz="0" w:space="0" w:color="auto"/>
        <w:bottom w:val="none" w:sz="0" w:space="0" w:color="auto"/>
        <w:right w:val="none" w:sz="0" w:space="0" w:color="auto"/>
      </w:divBdr>
      <w:divsChild>
        <w:div w:id="1023171062">
          <w:marLeft w:val="-720"/>
          <w:marRight w:val="0"/>
          <w:marTop w:val="0"/>
          <w:marBottom w:val="0"/>
          <w:divBdr>
            <w:top w:val="none" w:sz="0" w:space="0" w:color="auto"/>
            <w:left w:val="none" w:sz="0" w:space="0" w:color="auto"/>
            <w:bottom w:val="none" w:sz="0" w:space="0" w:color="auto"/>
            <w:right w:val="none" w:sz="0" w:space="0" w:color="auto"/>
          </w:divBdr>
        </w:div>
      </w:divsChild>
    </w:div>
    <w:div w:id="1287543371">
      <w:bodyDiv w:val="1"/>
      <w:marLeft w:val="0"/>
      <w:marRight w:val="0"/>
      <w:marTop w:val="0"/>
      <w:marBottom w:val="0"/>
      <w:divBdr>
        <w:top w:val="none" w:sz="0" w:space="0" w:color="auto"/>
        <w:left w:val="none" w:sz="0" w:space="0" w:color="auto"/>
        <w:bottom w:val="none" w:sz="0" w:space="0" w:color="auto"/>
        <w:right w:val="none" w:sz="0" w:space="0" w:color="auto"/>
      </w:divBdr>
    </w:div>
    <w:div w:id="1300068395">
      <w:bodyDiv w:val="1"/>
      <w:marLeft w:val="0"/>
      <w:marRight w:val="0"/>
      <w:marTop w:val="0"/>
      <w:marBottom w:val="0"/>
      <w:divBdr>
        <w:top w:val="none" w:sz="0" w:space="0" w:color="auto"/>
        <w:left w:val="none" w:sz="0" w:space="0" w:color="auto"/>
        <w:bottom w:val="none" w:sz="0" w:space="0" w:color="auto"/>
        <w:right w:val="none" w:sz="0" w:space="0" w:color="auto"/>
      </w:divBdr>
      <w:divsChild>
        <w:div w:id="313142384">
          <w:marLeft w:val="480"/>
          <w:marRight w:val="0"/>
          <w:marTop w:val="0"/>
          <w:marBottom w:val="0"/>
          <w:divBdr>
            <w:top w:val="none" w:sz="0" w:space="0" w:color="auto"/>
            <w:left w:val="none" w:sz="0" w:space="0" w:color="auto"/>
            <w:bottom w:val="none" w:sz="0" w:space="0" w:color="auto"/>
            <w:right w:val="none" w:sz="0" w:space="0" w:color="auto"/>
          </w:divBdr>
          <w:divsChild>
            <w:div w:id="1920558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3001952">
      <w:bodyDiv w:val="1"/>
      <w:marLeft w:val="0"/>
      <w:marRight w:val="0"/>
      <w:marTop w:val="0"/>
      <w:marBottom w:val="0"/>
      <w:divBdr>
        <w:top w:val="none" w:sz="0" w:space="0" w:color="auto"/>
        <w:left w:val="none" w:sz="0" w:space="0" w:color="auto"/>
        <w:bottom w:val="none" w:sz="0" w:space="0" w:color="auto"/>
        <w:right w:val="none" w:sz="0" w:space="0" w:color="auto"/>
      </w:divBdr>
    </w:div>
    <w:div w:id="1306858981">
      <w:bodyDiv w:val="1"/>
      <w:marLeft w:val="0"/>
      <w:marRight w:val="0"/>
      <w:marTop w:val="0"/>
      <w:marBottom w:val="0"/>
      <w:divBdr>
        <w:top w:val="none" w:sz="0" w:space="0" w:color="auto"/>
        <w:left w:val="none" w:sz="0" w:space="0" w:color="auto"/>
        <w:bottom w:val="none" w:sz="0" w:space="0" w:color="auto"/>
        <w:right w:val="none" w:sz="0" w:space="0" w:color="auto"/>
      </w:divBdr>
    </w:div>
    <w:div w:id="1308633322">
      <w:bodyDiv w:val="1"/>
      <w:marLeft w:val="0"/>
      <w:marRight w:val="0"/>
      <w:marTop w:val="0"/>
      <w:marBottom w:val="0"/>
      <w:divBdr>
        <w:top w:val="none" w:sz="0" w:space="0" w:color="auto"/>
        <w:left w:val="none" w:sz="0" w:space="0" w:color="auto"/>
        <w:bottom w:val="none" w:sz="0" w:space="0" w:color="auto"/>
        <w:right w:val="none" w:sz="0" w:space="0" w:color="auto"/>
      </w:divBdr>
      <w:divsChild>
        <w:div w:id="537282857">
          <w:marLeft w:val="-720"/>
          <w:marRight w:val="0"/>
          <w:marTop w:val="0"/>
          <w:marBottom w:val="0"/>
          <w:divBdr>
            <w:top w:val="none" w:sz="0" w:space="0" w:color="auto"/>
            <w:left w:val="none" w:sz="0" w:space="0" w:color="auto"/>
            <w:bottom w:val="none" w:sz="0" w:space="0" w:color="auto"/>
            <w:right w:val="none" w:sz="0" w:space="0" w:color="auto"/>
          </w:divBdr>
        </w:div>
      </w:divsChild>
    </w:div>
    <w:div w:id="1322465543">
      <w:bodyDiv w:val="1"/>
      <w:marLeft w:val="0"/>
      <w:marRight w:val="0"/>
      <w:marTop w:val="0"/>
      <w:marBottom w:val="0"/>
      <w:divBdr>
        <w:top w:val="none" w:sz="0" w:space="0" w:color="auto"/>
        <w:left w:val="none" w:sz="0" w:space="0" w:color="auto"/>
        <w:bottom w:val="none" w:sz="0" w:space="0" w:color="auto"/>
        <w:right w:val="none" w:sz="0" w:space="0" w:color="auto"/>
      </w:divBdr>
    </w:div>
    <w:div w:id="1372610324">
      <w:bodyDiv w:val="1"/>
      <w:marLeft w:val="0"/>
      <w:marRight w:val="0"/>
      <w:marTop w:val="0"/>
      <w:marBottom w:val="0"/>
      <w:divBdr>
        <w:top w:val="none" w:sz="0" w:space="0" w:color="auto"/>
        <w:left w:val="none" w:sz="0" w:space="0" w:color="auto"/>
        <w:bottom w:val="none" w:sz="0" w:space="0" w:color="auto"/>
        <w:right w:val="none" w:sz="0" w:space="0" w:color="auto"/>
      </w:divBdr>
    </w:div>
    <w:div w:id="1407727170">
      <w:bodyDiv w:val="1"/>
      <w:marLeft w:val="0"/>
      <w:marRight w:val="0"/>
      <w:marTop w:val="0"/>
      <w:marBottom w:val="0"/>
      <w:divBdr>
        <w:top w:val="none" w:sz="0" w:space="0" w:color="auto"/>
        <w:left w:val="none" w:sz="0" w:space="0" w:color="auto"/>
        <w:bottom w:val="none" w:sz="0" w:space="0" w:color="auto"/>
        <w:right w:val="none" w:sz="0" w:space="0" w:color="auto"/>
      </w:divBdr>
      <w:divsChild>
        <w:div w:id="2137523209">
          <w:marLeft w:val="480"/>
          <w:marRight w:val="0"/>
          <w:marTop w:val="0"/>
          <w:marBottom w:val="0"/>
          <w:divBdr>
            <w:top w:val="none" w:sz="0" w:space="0" w:color="auto"/>
            <w:left w:val="none" w:sz="0" w:space="0" w:color="auto"/>
            <w:bottom w:val="none" w:sz="0" w:space="0" w:color="auto"/>
            <w:right w:val="none" w:sz="0" w:space="0" w:color="auto"/>
          </w:divBdr>
          <w:divsChild>
            <w:div w:id="13735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0249044">
      <w:bodyDiv w:val="1"/>
      <w:marLeft w:val="0"/>
      <w:marRight w:val="0"/>
      <w:marTop w:val="0"/>
      <w:marBottom w:val="0"/>
      <w:divBdr>
        <w:top w:val="none" w:sz="0" w:space="0" w:color="auto"/>
        <w:left w:val="none" w:sz="0" w:space="0" w:color="auto"/>
        <w:bottom w:val="none" w:sz="0" w:space="0" w:color="auto"/>
        <w:right w:val="none" w:sz="0" w:space="0" w:color="auto"/>
      </w:divBdr>
      <w:divsChild>
        <w:div w:id="765030383">
          <w:marLeft w:val="-720"/>
          <w:marRight w:val="0"/>
          <w:marTop w:val="0"/>
          <w:marBottom w:val="0"/>
          <w:divBdr>
            <w:top w:val="none" w:sz="0" w:space="0" w:color="auto"/>
            <w:left w:val="none" w:sz="0" w:space="0" w:color="auto"/>
            <w:bottom w:val="none" w:sz="0" w:space="0" w:color="auto"/>
            <w:right w:val="none" w:sz="0" w:space="0" w:color="auto"/>
          </w:divBdr>
        </w:div>
      </w:divsChild>
    </w:div>
    <w:div w:id="1495611745">
      <w:bodyDiv w:val="1"/>
      <w:marLeft w:val="0"/>
      <w:marRight w:val="0"/>
      <w:marTop w:val="0"/>
      <w:marBottom w:val="0"/>
      <w:divBdr>
        <w:top w:val="none" w:sz="0" w:space="0" w:color="auto"/>
        <w:left w:val="none" w:sz="0" w:space="0" w:color="auto"/>
        <w:bottom w:val="none" w:sz="0" w:space="0" w:color="auto"/>
        <w:right w:val="none" w:sz="0" w:space="0" w:color="auto"/>
      </w:divBdr>
    </w:div>
    <w:div w:id="1515605148">
      <w:bodyDiv w:val="1"/>
      <w:marLeft w:val="0"/>
      <w:marRight w:val="0"/>
      <w:marTop w:val="0"/>
      <w:marBottom w:val="0"/>
      <w:divBdr>
        <w:top w:val="none" w:sz="0" w:space="0" w:color="auto"/>
        <w:left w:val="none" w:sz="0" w:space="0" w:color="auto"/>
        <w:bottom w:val="none" w:sz="0" w:space="0" w:color="auto"/>
        <w:right w:val="none" w:sz="0" w:space="0" w:color="auto"/>
      </w:divBdr>
    </w:div>
    <w:div w:id="1531916347">
      <w:bodyDiv w:val="1"/>
      <w:marLeft w:val="0"/>
      <w:marRight w:val="0"/>
      <w:marTop w:val="0"/>
      <w:marBottom w:val="0"/>
      <w:divBdr>
        <w:top w:val="none" w:sz="0" w:space="0" w:color="auto"/>
        <w:left w:val="none" w:sz="0" w:space="0" w:color="auto"/>
        <w:bottom w:val="none" w:sz="0" w:space="0" w:color="auto"/>
        <w:right w:val="none" w:sz="0" w:space="0" w:color="auto"/>
      </w:divBdr>
    </w:div>
    <w:div w:id="1553613755">
      <w:bodyDiv w:val="1"/>
      <w:marLeft w:val="0"/>
      <w:marRight w:val="0"/>
      <w:marTop w:val="0"/>
      <w:marBottom w:val="0"/>
      <w:divBdr>
        <w:top w:val="none" w:sz="0" w:space="0" w:color="auto"/>
        <w:left w:val="none" w:sz="0" w:space="0" w:color="auto"/>
        <w:bottom w:val="none" w:sz="0" w:space="0" w:color="auto"/>
        <w:right w:val="none" w:sz="0" w:space="0" w:color="auto"/>
      </w:divBdr>
    </w:div>
    <w:div w:id="1594627514">
      <w:bodyDiv w:val="1"/>
      <w:marLeft w:val="0"/>
      <w:marRight w:val="0"/>
      <w:marTop w:val="0"/>
      <w:marBottom w:val="0"/>
      <w:divBdr>
        <w:top w:val="none" w:sz="0" w:space="0" w:color="auto"/>
        <w:left w:val="none" w:sz="0" w:space="0" w:color="auto"/>
        <w:bottom w:val="none" w:sz="0" w:space="0" w:color="auto"/>
        <w:right w:val="none" w:sz="0" w:space="0" w:color="auto"/>
      </w:divBdr>
    </w:div>
    <w:div w:id="1614439190">
      <w:bodyDiv w:val="1"/>
      <w:marLeft w:val="0"/>
      <w:marRight w:val="0"/>
      <w:marTop w:val="0"/>
      <w:marBottom w:val="0"/>
      <w:divBdr>
        <w:top w:val="none" w:sz="0" w:space="0" w:color="auto"/>
        <w:left w:val="none" w:sz="0" w:space="0" w:color="auto"/>
        <w:bottom w:val="none" w:sz="0" w:space="0" w:color="auto"/>
        <w:right w:val="none" w:sz="0" w:space="0" w:color="auto"/>
      </w:divBdr>
      <w:divsChild>
        <w:div w:id="697857805">
          <w:marLeft w:val="-720"/>
          <w:marRight w:val="0"/>
          <w:marTop w:val="0"/>
          <w:marBottom w:val="0"/>
          <w:divBdr>
            <w:top w:val="none" w:sz="0" w:space="0" w:color="auto"/>
            <w:left w:val="none" w:sz="0" w:space="0" w:color="auto"/>
            <w:bottom w:val="none" w:sz="0" w:space="0" w:color="auto"/>
            <w:right w:val="none" w:sz="0" w:space="0" w:color="auto"/>
          </w:divBdr>
        </w:div>
      </w:divsChild>
    </w:div>
    <w:div w:id="1633054516">
      <w:bodyDiv w:val="1"/>
      <w:marLeft w:val="0"/>
      <w:marRight w:val="0"/>
      <w:marTop w:val="0"/>
      <w:marBottom w:val="0"/>
      <w:divBdr>
        <w:top w:val="none" w:sz="0" w:space="0" w:color="auto"/>
        <w:left w:val="none" w:sz="0" w:space="0" w:color="auto"/>
        <w:bottom w:val="none" w:sz="0" w:space="0" w:color="auto"/>
        <w:right w:val="none" w:sz="0" w:space="0" w:color="auto"/>
      </w:divBdr>
    </w:div>
    <w:div w:id="1637293469">
      <w:bodyDiv w:val="1"/>
      <w:marLeft w:val="0"/>
      <w:marRight w:val="0"/>
      <w:marTop w:val="0"/>
      <w:marBottom w:val="0"/>
      <w:divBdr>
        <w:top w:val="none" w:sz="0" w:space="0" w:color="auto"/>
        <w:left w:val="none" w:sz="0" w:space="0" w:color="auto"/>
        <w:bottom w:val="none" w:sz="0" w:space="0" w:color="auto"/>
        <w:right w:val="none" w:sz="0" w:space="0" w:color="auto"/>
      </w:divBdr>
      <w:divsChild>
        <w:div w:id="1771391677">
          <w:marLeft w:val="480"/>
          <w:marRight w:val="0"/>
          <w:marTop w:val="0"/>
          <w:marBottom w:val="0"/>
          <w:divBdr>
            <w:top w:val="none" w:sz="0" w:space="0" w:color="auto"/>
            <w:left w:val="none" w:sz="0" w:space="0" w:color="auto"/>
            <w:bottom w:val="none" w:sz="0" w:space="0" w:color="auto"/>
            <w:right w:val="none" w:sz="0" w:space="0" w:color="auto"/>
          </w:divBdr>
          <w:divsChild>
            <w:div w:id="1371883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2563131">
      <w:bodyDiv w:val="1"/>
      <w:marLeft w:val="0"/>
      <w:marRight w:val="0"/>
      <w:marTop w:val="0"/>
      <w:marBottom w:val="0"/>
      <w:divBdr>
        <w:top w:val="none" w:sz="0" w:space="0" w:color="auto"/>
        <w:left w:val="none" w:sz="0" w:space="0" w:color="auto"/>
        <w:bottom w:val="none" w:sz="0" w:space="0" w:color="auto"/>
        <w:right w:val="none" w:sz="0" w:space="0" w:color="auto"/>
      </w:divBdr>
      <w:divsChild>
        <w:div w:id="521019520">
          <w:marLeft w:val="-720"/>
          <w:marRight w:val="0"/>
          <w:marTop w:val="0"/>
          <w:marBottom w:val="0"/>
          <w:divBdr>
            <w:top w:val="none" w:sz="0" w:space="0" w:color="auto"/>
            <w:left w:val="none" w:sz="0" w:space="0" w:color="auto"/>
            <w:bottom w:val="none" w:sz="0" w:space="0" w:color="auto"/>
            <w:right w:val="none" w:sz="0" w:space="0" w:color="auto"/>
          </w:divBdr>
        </w:div>
      </w:divsChild>
    </w:div>
    <w:div w:id="1707751135">
      <w:bodyDiv w:val="1"/>
      <w:marLeft w:val="0"/>
      <w:marRight w:val="0"/>
      <w:marTop w:val="0"/>
      <w:marBottom w:val="0"/>
      <w:divBdr>
        <w:top w:val="none" w:sz="0" w:space="0" w:color="auto"/>
        <w:left w:val="none" w:sz="0" w:space="0" w:color="auto"/>
        <w:bottom w:val="none" w:sz="0" w:space="0" w:color="auto"/>
        <w:right w:val="none" w:sz="0" w:space="0" w:color="auto"/>
      </w:divBdr>
    </w:div>
    <w:div w:id="1726030633">
      <w:bodyDiv w:val="1"/>
      <w:marLeft w:val="0"/>
      <w:marRight w:val="0"/>
      <w:marTop w:val="0"/>
      <w:marBottom w:val="0"/>
      <w:divBdr>
        <w:top w:val="none" w:sz="0" w:space="0" w:color="auto"/>
        <w:left w:val="none" w:sz="0" w:space="0" w:color="auto"/>
        <w:bottom w:val="none" w:sz="0" w:space="0" w:color="auto"/>
        <w:right w:val="none" w:sz="0" w:space="0" w:color="auto"/>
      </w:divBdr>
    </w:div>
    <w:div w:id="1734356096">
      <w:bodyDiv w:val="1"/>
      <w:marLeft w:val="0"/>
      <w:marRight w:val="0"/>
      <w:marTop w:val="0"/>
      <w:marBottom w:val="0"/>
      <w:divBdr>
        <w:top w:val="none" w:sz="0" w:space="0" w:color="auto"/>
        <w:left w:val="none" w:sz="0" w:space="0" w:color="auto"/>
        <w:bottom w:val="none" w:sz="0" w:space="0" w:color="auto"/>
        <w:right w:val="none" w:sz="0" w:space="0" w:color="auto"/>
      </w:divBdr>
      <w:divsChild>
        <w:div w:id="942149788">
          <w:marLeft w:val="0"/>
          <w:marRight w:val="0"/>
          <w:marTop w:val="100"/>
          <w:marBottom w:val="100"/>
          <w:divBdr>
            <w:top w:val="none" w:sz="0" w:space="0" w:color="auto"/>
            <w:left w:val="none" w:sz="0" w:space="0" w:color="auto"/>
            <w:bottom w:val="none" w:sz="0" w:space="0" w:color="auto"/>
            <w:right w:val="none" w:sz="0" w:space="0" w:color="auto"/>
          </w:divBdr>
          <w:divsChild>
            <w:div w:id="109593300">
              <w:marLeft w:val="0"/>
              <w:marRight w:val="0"/>
              <w:marTop w:val="0"/>
              <w:marBottom w:val="0"/>
              <w:divBdr>
                <w:top w:val="none" w:sz="0" w:space="0" w:color="auto"/>
                <w:left w:val="none" w:sz="0" w:space="0" w:color="auto"/>
                <w:bottom w:val="none" w:sz="0" w:space="0" w:color="auto"/>
                <w:right w:val="none" w:sz="0" w:space="0" w:color="auto"/>
              </w:divBdr>
              <w:divsChild>
                <w:div w:id="803275072">
                  <w:marLeft w:val="480"/>
                  <w:marRight w:val="0"/>
                  <w:marTop w:val="0"/>
                  <w:marBottom w:val="0"/>
                  <w:divBdr>
                    <w:top w:val="none" w:sz="0" w:space="0" w:color="auto"/>
                    <w:left w:val="none" w:sz="0" w:space="0" w:color="auto"/>
                    <w:bottom w:val="none" w:sz="0" w:space="0" w:color="auto"/>
                    <w:right w:val="none" w:sz="0" w:space="0" w:color="auto"/>
                  </w:divBdr>
                  <w:divsChild>
                    <w:div w:id="1426657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1126025">
              <w:marLeft w:val="0"/>
              <w:marRight w:val="0"/>
              <w:marTop w:val="360"/>
              <w:marBottom w:val="0"/>
              <w:divBdr>
                <w:top w:val="none" w:sz="0" w:space="0" w:color="auto"/>
                <w:left w:val="none" w:sz="0" w:space="0" w:color="auto"/>
                <w:bottom w:val="none" w:sz="0" w:space="0" w:color="auto"/>
                <w:right w:val="none" w:sz="0" w:space="0" w:color="auto"/>
              </w:divBdr>
            </w:div>
          </w:divsChild>
        </w:div>
      </w:divsChild>
    </w:div>
    <w:div w:id="1744718381">
      <w:bodyDiv w:val="1"/>
      <w:marLeft w:val="0"/>
      <w:marRight w:val="0"/>
      <w:marTop w:val="0"/>
      <w:marBottom w:val="0"/>
      <w:divBdr>
        <w:top w:val="none" w:sz="0" w:space="0" w:color="auto"/>
        <w:left w:val="none" w:sz="0" w:space="0" w:color="auto"/>
        <w:bottom w:val="none" w:sz="0" w:space="0" w:color="auto"/>
        <w:right w:val="none" w:sz="0" w:space="0" w:color="auto"/>
      </w:divBdr>
    </w:div>
    <w:div w:id="1763605200">
      <w:bodyDiv w:val="1"/>
      <w:marLeft w:val="0"/>
      <w:marRight w:val="0"/>
      <w:marTop w:val="0"/>
      <w:marBottom w:val="0"/>
      <w:divBdr>
        <w:top w:val="none" w:sz="0" w:space="0" w:color="auto"/>
        <w:left w:val="none" w:sz="0" w:space="0" w:color="auto"/>
        <w:bottom w:val="none" w:sz="0" w:space="0" w:color="auto"/>
        <w:right w:val="none" w:sz="0" w:space="0" w:color="auto"/>
      </w:divBdr>
      <w:divsChild>
        <w:div w:id="610211467">
          <w:marLeft w:val="480"/>
          <w:marRight w:val="0"/>
          <w:marTop w:val="0"/>
          <w:marBottom w:val="0"/>
          <w:divBdr>
            <w:top w:val="none" w:sz="0" w:space="0" w:color="auto"/>
            <w:left w:val="none" w:sz="0" w:space="0" w:color="auto"/>
            <w:bottom w:val="none" w:sz="0" w:space="0" w:color="auto"/>
            <w:right w:val="none" w:sz="0" w:space="0" w:color="auto"/>
          </w:divBdr>
          <w:divsChild>
            <w:div w:id="2008435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3284853">
      <w:bodyDiv w:val="1"/>
      <w:marLeft w:val="0"/>
      <w:marRight w:val="0"/>
      <w:marTop w:val="0"/>
      <w:marBottom w:val="0"/>
      <w:divBdr>
        <w:top w:val="none" w:sz="0" w:space="0" w:color="auto"/>
        <w:left w:val="none" w:sz="0" w:space="0" w:color="auto"/>
        <w:bottom w:val="none" w:sz="0" w:space="0" w:color="auto"/>
        <w:right w:val="none" w:sz="0" w:space="0" w:color="auto"/>
      </w:divBdr>
      <w:divsChild>
        <w:div w:id="136344382">
          <w:marLeft w:val="0"/>
          <w:marRight w:val="0"/>
          <w:marTop w:val="100"/>
          <w:marBottom w:val="100"/>
          <w:divBdr>
            <w:top w:val="none" w:sz="0" w:space="0" w:color="auto"/>
            <w:left w:val="none" w:sz="0" w:space="0" w:color="auto"/>
            <w:bottom w:val="none" w:sz="0" w:space="0" w:color="auto"/>
            <w:right w:val="none" w:sz="0" w:space="0" w:color="auto"/>
          </w:divBdr>
          <w:divsChild>
            <w:div w:id="1238173692">
              <w:marLeft w:val="0"/>
              <w:marRight w:val="0"/>
              <w:marTop w:val="0"/>
              <w:marBottom w:val="0"/>
              <w:divBdr>
                <w:top w:val="none" w:sz="0" w:space="0" w:color="auto"/>
                <w:left w:val="none" w:sz="0" w:space="0" w:color="auto"/>
                <w:bottom w:val="none" w:sz="0" w:space="0" w:color="auto"/>
                <w:right w:val="none" w:sz="0" w:space="0" w:color="auto"/>
              </w:divBdr>
              <w:divsChild>
                <w:div w:id="2037731883">
                  <w:marLeft w:val="480"/>
                  <w:marRight w:val="0"/>
                  <w:marTop w:val="0"/>
                  <w:marBottom w:val="0"/>
                  <w:divBdr>
                    <w:top w:val="none" w:sz="0" w:space="0" w:color="auto"/>
                    <w:left w:val="none" w:sz="0" w:space="0" w:color="auto"/>
                    <w:bottom w:val="none" w:sz="0" w:space="0" w:color="auto"/>
                    <w:right w:val="none" w:sz="0" w:space="0" w:color="auto"/>
                  </w:divBdr>
                  <w:divsChild>
                    <w:div w:id="81342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5761790">
              <w:marLeft w:val="0"/>
              <w:marRight w:val="0"/>
              <w:marTop w:val="360"/>
              <w:marBottom w:val="0"/>
              <w:divBdr>
                <w:top w:val="none" w:sz="0" w:space="0" w:color="auto"/>
                <w:left w:val="none" w:sz="0" w:space="0" w:color="auto"/>
                <w:bottom w:val="none" w:sz="0" w:space="0" w:color="auto"/>
                <w:right w:val="none" w:sz="0" w:space="0" w:color="auto"/>
              </w:divBdr>
            </w:div>
          </w:divsChild>
        </w:div>
      </w:divsChild>
    </w:div>
    <w:div w:id="1794472584">
      <w:bodyDiv w:val="1"/>
      <w:marLeft w:val="0"/>
      <w:marRight w:val="0"/>
      <w:marTop w:val="0"/>
      <w:marBottom w:val="0"/>
      <w:divBdr>
        <w:top w:val="none" w:sz="0" w:space="0" w:color="auto"/>
        <w:left w:val="none" w:sz="0" w:space="0" w:color="auto"/>
        <w:bottom w:val="none" w:sz="0" w:space="0" w:color="auto"/>
        <w:right w:val="none" w:sz="0" w:space="0" w:color="auto"/>
      </w:divBdr>
    </w:div>
    <w:div w:id="1821115153">
      <w:bodyDiv w:val="1"/>
      <w:marLeft w:val="0"/>
      <w:marRight w:val="0"/>
      <w:marTop w:val="0"/>
      <w:marBottom w:val="0"/>
      <w:divBdr>
        <w:top w:val="none" w:sz="0" w:space="0" w:color="auto"/>
        <w:left w:val="none" w:sz="0" w:space="0" w:color="auto"/>
        <w:bottom w:val="none" w:sz="0" w:space="0" w:color="auto"/>
        <w:right w:val="none" w:sz="0" w:space="0" w:color="auto"/>
      </w:divBdr>
      <w:divsChild>
        <w:div w:id="1626153192">
          <w:marLeft w:val="-720"/>
          <w:marRight w:val="0"/>
          <w:marTop w:val="0"/>
          <w:marBottom w:val="0"/>
          <w:divBdr>
            <w:top w:val="none" w:sz="0" w:space="0" w:color="auto"/>
            <w:left w:val="none" w:sz="0" w:space="0" w:color="auto"/>
            <w:bottom w:val="none" w:sz="0" w:space="0" w:color="auto"/>
            <w:right w:val="none" w:sz="0" w:space="0" w:color="auto"/>
          </w:divBdr>
        </w:div>
      </w:divsChild>
    </w:div>
    <w:div w:id="1831863969">
      <w:bodyDiv w:val="1"/>
      <w:marLeft w:val="0"/>
      <w:marRight w:val="0"/>
      <w:marTop w:val="0"/>
      <w:marBottom w:val="0"/>
      <w:divBdr>
        <w:top w:val="none" w:sz="0" w:space="0" w:color="auto"/>
        <w:left w:val="none" w:sz="0" w:space="0" w:color="auto"/>
        <w:bottom w:val="none" w:sz="0" w:space="0" w:color="auto"/>
        <w:right w:val="none" w:sz="0" w:space="0" w:color="auto"/>
      </w:divBdr>
    </w:div>
    <w:div w:id="1845584664">
      <w:bodyDiv w:val="1"/>
      <w:marLeft w:val="0"/>
      <w:marRight w:val="0"/>
      <w:marTop w:val="0"/>
      <w:marBottom w:val="0"/>
      <w:divBdr>
        <w:top w:val="none" w:sz="0" w:space="0" w:color="auto"/>
        <w:left w:val="none" w:sz="0" w:space="0" w:color="auto"/>
        <w:bottom w:val="none" w:sz="0" w:space="0" w:color="auto"/>
        <w:right w:val="none" w:sz="0" w:space="0" w:color="auto"/>
      </w:divBdr>
    </w:div>
    <w:div w:id="1860657566">
      <w:bodyDiv w:val="1"/>
      <w:marLeft w:val="0"/>
      <w:marRight w:val="0"/>
      <w:marTop w:val="0"/>
      <w:marBottom w:val="0"/>
      <w:divBdr>
        <w:top w:val="none" w:sz="0" w:space="0" w:color="auto"/>
        <w:left w:val="none" w:sz="0" w:space="0" w:color="auto"/>
        <w:bottom w:val="none" w:sz="0" w:space="0" w:color="auto"/>
        <w:right w:val="none" w:sz="0" w:space="0" w:color="auto"/>
      </w:divBdr>
    </w:div>
    <w:div w:id="1862085683">
      <w:bodyDiv w:val="1"/>
      <w:marLeft w:val="0"/>
      <w:marRight w:val="0"/>
      <w:marTop w:val="0"/>
      <w:marBottom w:val="0"/>
      <w:divBdr>
        <w:top w:val="none" w:sz="0" w:space="0" w:color="auto"/>
        <w:left w:val="none" w:sz="0" w:space="0" w:color="auto"/>
        <w:bottom w:val="none" w:sz="0" w:space="0" w:color="auto"/>
        <w:right w:val="none" w:sz="0" w:space="0" w:color="auto"/>
      </w:divBdr>
    </w:div>
    <w:div w:id="1886328587">
      <w:bodyDiv w:val="1"/>
      <w:marLeft w:val="0"/>
      <w:marRight w:val="0"/>
      <w:marTop w:val="0"/>
      <w:marBottom w:val="0"/>
      <w:divBdr>
        <w:top w:val="none" w:sz="0" w:space="0" w:color="auto"/>
        <w:left w:val="none" w:sz="0" w:space="0" w:color="auto"/>
        <w:bottom w:val="none" w:sz="0" w:space="0" w:color="auto"/>
        <w:right w:val="none" w:sz="0" w:space="0" w:color="auto"/>
      </w:divBdr>
    </w:div>
    <w:div w:id="1890996432">
      <w:bodyDiv w:val="1"/>
      <w:marLeft w:val="0"/>
      <w:marRight w:val="0"/>
      <w:marTop w:val="0"/>
      <w:marBottom w:val="0"/>
      <w:divBdr>
        <w:top w:val="none" w:sz="0" w:space="0" w:color="auto"/>
        <w:left w:val="none" w:sz="0" w:space="0" w:color="auto"/>
        <w:bottom w:val="none" w:sz="0" w:space="0" w:color="auto"/>
        <w:right w:val="none" w:sz="0" w:space="0" w:color="auto"/>
      </w:divBdr>
      <w:divsChild>
        <w:div w:id="249315182">
          <w:marLeft w:val="480"/>
          <w:marRight w:val="0"/>
          <w:marTop w:val="0"/>
          <w:marBottom w:val="0"/>
          <w:divBdr>
            <w:top w:val="none" w:sz="0" w:space="0" w:color="auto"/>
            <w:left w:val="none" w:sz="0" w:space="0" w:color="auto"/>
            <w:bottom w:val="none" w:sz="0" w:space="0" w:color="auto"/>
            <w:right w:val="none" w:sz="0" w:space="0" w:color="auto"/>
          </w:divBdr>
          <w:divsChild>
            <w:div w:id="1774786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4072400">
      <w:bodyDiv w:val="1"/>
      <w:marLeft w:val="0"/>
      <w:marRight w:val="0"/>
      <w:marTop w:val="0"/>
      <w:marBottom w:val="0"/>
      <w:divBdr>
        <w:top w:val="none" w:sz="0" w:space="0" w:color="auto"/>
        <w:left w:val="none" w:sz="0" w:space="0" w:color="auto"/>
        <w:bottom w:val="none" w:sz="0" w:space="0" w:color="auto"/>
        <w:right w:val="none" w:sz="0" w:space="0" w:color="auto"/>
      </w:divBdr>
    </w:div>
    <w:div w:id="1921980569">
      <w:bodyDiv w:val="1"/>
      <w:marLeft w:val="0"/>
      <w:marRight w:val="0"/>
      <w:marTop w:val="0"/>
      <w:marBottom w:val="0"/>
      <w:divBdr>
        <w:top w:val="none" w:sz="0" w:space="0" w:color="auto"/>
        <w:left w:val="none" w:sz="0" w:space="0" w:color="auto"/>
        <w:bottom w:val="none" w:sz="0" w:space="0" w:color="auto"/>
        <w:right w:val="none" w:sz="0" w:space="0" w:color="auto"/>
      </w:divBdr>
      <w:divsChild>
        <w:div w:id="1162545219">
          <w:marLeft w:val="0"/>
          <w:marRight w:val="0"/>
          <w:marTop w:val="0"/>
          <w:marBottom w:val="0"/>
          <w:divBdr>
            <w:top w:val="none" w:sz="0" w:space="0" w:color="auto"/>
            <w:left w:val="none" w:sz="0" w:space="0" w:color="auto"/>
            <w:bottom w:val="none" w:sz="0" w:space="0" w:color="auto"/>
            <w:right w:val="none" w:sz="0" w:space="0" w:color="auto"/>
          </w:divBdr>
          <w:divsChild>
            <w:div w:id="1946032582">
              <w:marLeft w:val="0"/>
              <w:marRight w:val="0"/>
              <w:marTop w:val="0"/>
              <w:marBottom w:val="0"/>
              <w:divBdr>
                <w:top w:val="none" w:sz="0" w:space="0" w:color="auto"/>
                <w:left w:val="none" w:sz="0" w:space="0" w:color="auto"/>
                <w:bottom w:val="none" w:sz="0" w:space="0" w:color="auto"/>
                <w:right w:val="none" w:sz="0" w:space="0" w:color="auto"/>
              </w:divBdr>
              <w:divsChild>
                <w:div w:id="1067142065">
                  <w:marLeft w:val="0"/>
                  <w:marRight w:val="0"/>
                  <w:marTop w:val="0"/>
                  <w:marBottom w:val="0"/>
                  <w:divBdr>
                    <w:top w:val="none" w:sz="0" w:space="0" w:color="auto"/>
                    <w:left w:val="none" w:sz="0" w:space="0" w:color="auto"/>
                    <w:bottom w:val="none" w:sz="0" w:space="0" w:color="auto"/>
                    <w:right w:val="none" w:sz="0" w:space="0" w:color="auto"/>
                  </w:divBdr>
                  <w:divsChild>
                    <w:div w:id="196166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3388396">
      <w:bodyDiv w:val="1"/>
      <w:marLeft w:val="0"/>
      <w:marRight w:val="0"/>
      <w:marTop w:val="0"/>
      <w:marBottom w:val="0"/>
      <w:divBdr>
        <w:top w:val="none" w:sz="0" w:space="0" w:color="auto"/>
        <w:left w:val="none" w:sz="0" w:space="0" w:color="auto"/>
        <w:bottom w:val="none" w:sz="0" w:space="0" w:color="auto"/>
        <w:right w:val="none" w:sz="0" w:space="0" w:color="auto"/>
      </w:divBdr>
      <w:divsChild>
        <w:div w:id="1586644093">
          <w:marLeft w:val="0"/>
          <w:marRight w:val="0"/>
          <w:marTop w:val="0"/>
          <w:marBottom w:val="0"/>
          <w:divBdr>
            <w:top w:val="none" w:sz="0" w:space="0" w:color="auto"/>
            <w:left w:val="none" w:sz="0" w:space="0" w:color="auto"/>
            <w:bottom w:val="none" w:sz="0" w:space="0" w:color="auto"/>
            <w:right w:val="none" w:sz="0" w:space="0" w:color="auto"/>
          </w:divBdr>
          <w:divsChild>
            <w:div w:id="922034414">
              <w:marLeft w:val="0"/>
              <w:marRight w:val="0"/>
              <w:marTop w:val="0"/>
              <w:marBottom w:val="0"/>
              <w:divBdr>
                <w:top w:val="none" w:sz="0" w:space="0" w:color="auto"/>
                <w:left w:val="none" w:sz="0" w:space="0" w:color="auto"/>
                <w:bottom w:val="none" w:sz="0" w:space="0" w:color="auto"/>
                <w:right w:val="none" w:sz="0" w:space="0" w:color="auto"/>
              </w:divBdr>
              <w:divsChild>
                <w:div w:id="1904560605">
                  <w:marLeft w:val="0"/>
                  <w:marRight w:val="0"/>
                  <w:marTop w:val="0"/>
                  <w:marBottom w:val="0"/>
                  <w:divBdr>
                    <w:top w:val="none" w:sz="0" w:space="0" w:color="auto"/>
                    <w:left w:val="none" w:sz="0" w:space="0" w:color="auto"/>
                    <w:bottom w:val="none" w:sz="0" w:space="0" w:color="auto"/>
                    <w:right w:val="none" w:sz="0" w:space="0" w:color="auto"/>
                  </w:divBdr>
                  <w:divsChild>
                    <w:div w:id="1930888172">
                      <w:marLeft w:val="0"/>
                      <w:marRight w:val="0"/>
                      <w:marTop w:val="0"/>
                      <w:marBottom w:val="0"/>
                      <w:divBdr>
                        <w:top w:val="none" w:sz="0" w:space="0" w:color="auto"/>
                        <w:left w:val="none" w:sz="0" w:space="0" w:color="auto"/>
                        <w:bottom w:val="none" w:sz="0" w:space="0" w:color="auto"/>
                        <w:right w:val="none" w:sz="0" w:space="0" w:color="auto"/>
                      </w:divBdr>
                      <w:divsChild>
                        <w:div w:id="1712457965">
                          <w:marLeft w:val="0"/>
                          <w:marRight w:val="0"/>
                          <w:marTop w:val="0"/>
                          <w:marBottom w:val="0"/>
                          <w:divBdr>
                            <w:top w:val="none" w:sz="0" w:space="0" w:color="auto"/>
                            <w:left w:val="none" w:sz="0" w:space="0" w:color="auto"/>
                            <w:bottom w:val="none" w:sz="0" w:space="0" w:color="auto"/>
                            <w:right w:val="none" w:sz="0" w:space="0" w:color="auto"/>
                          </w:divBdr>
                          <w:divsChild>
                            <w:div w:id="1342852164">
                              <w:marLeft w:val="0"/>
                              <w:marRight w:val="0"/>
                              <w:marTop w:val="0"/>
                              <w:marBottom w:val="0"/>
                              <w:divBdr>
                                <w:top w:val="none" w:sz="0" w:space="0" w:color="auto"/>
                                <w:left w:val="none" w:sz="0" w:space="0" w:color="auto"/>
                                <w:bottom w:val="none" w:sz="0" w:space="0" w:color="auto"/>
                                <w:right w:val="none" w:sz="0" w:space="0" w:color="auto"/>
                              </w:divBdr>
                              <w:divsChild>
                                <w:div w:id="571626334">
                                  <w:marLeft w:val="0"/>
                                  <w:marRight w:val="0"/>
                                  <w:marTop w:val="0"/>
                                  <w:marBottom w:val="0"/>
                                  <w:divBdr>
                                    <w:top w:val="none" w:sz="0" w:space="0" w:color="auto"/>
                                    <w:left w:val="none" w:sz="0" w:space="0" w:color="auto"/>
                                    <w:bottom w:val="none" w:sz="0" w:space="0" w:color="auto"/>
                                    <w:right w:val="none" w:sz="0" w:space="0" w:color="auto"/>
                                  </w:divBdr>
                                  <w:divsChild>
                                    <w:div w:id="1983651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36206006">
      <w:bodyDiv w:val="1"/>
      <w:marLeft w:val="0"/>
      <w:marRight w:val="0"/>
      <w:marTop w:val="0"/>
      <w:marBottom w:val="0"/>
      <w:divBdr>
        <w:top w:val="none" w:sz="0" w:space="0" w:color="auto"/>
        <w:left w:val="none" w:sz="0" w:space="0" w:color="auto"/>
        <w:bottom w:val="none" w:sz="0" w:space="0" w:color="auto"/>
        <w:right w:val="none" w:sz="0" w:space="0" w:color="auto"/>
      </w:divBdr>
    </w:div>
    <w:div w:id="1959951694">
      <w:bodyDiv w:val="1"/>
      <w:marLeft w:val="0"/>
      <w:marRight w:val="0"/>
      <w:marTop w:val="0"/>
      <w:marBottom w:val="0"/>
      <w:divBdr>
        <w:top w:val="none" w:sz="0" w:space="0" w:color="auto"/>
        <w:left w:val="none" w:sz="0" w:space="0" w:color="auto"/>
        <w:bottom w:val="none" w:sz="0" w:space="0" w:color="auto"/>
        <w:right w:val="none" w:sz="0" w:space="0" w:color="auto"/>
      </w:divBdr>
    </w:div>
    <w:div w:id="1976373977">
      <w:bodyDiv w:val="1"/>
      <w:marLeft w:val="0"/>
      <w:marRight w:val="0"/>
      <w:marTop w:val="0"/>
      <w:marBottom w:val="0"/>
      <w:divBdr>
        <w:top w:val="none" w:sz="0" w:space="0" w:color="auto"/>
        <w:left w:val="none" w:sz="0" w:space="0" w:color="auto"/>
        <w:bottom w:val="none" w:sz="0" w:space="0" w:color="auto"/>
        <w:right w:val="none" w:sz="0" w:space="0" w:color="auto"/>
      </w:divBdr>
    </w:div>
    <w:div w:id="1981570656">
      <w:bodyDiv w:val="1"/>
      <w:marLeft w:val="0"/>
      <w:marRight w:val="0"/>
      <w:marTop w:val="0"/>
      <w:marBottom w:val="0"/>
      <w:divBdr>
        <w:top w:val="none" w:sz="0" w:space="0" w:color="auto"/>
        <w:left w:val="none" w:sz="0" w:space="0" w:color="auto"/>
        <w:bottom w:val="none" w:sz="0" w:space="0" w:color="auto"/>
        <w:right w:val="none" w:sz="0" w:space="0" w:color="auto"/>
      </w:divBdr>
    </w:div>
    <w:div w:id="1994409346">
      <w:bodyDiv w:val="1"/>
      <w:marLeft w:val="0"/>
      <w:marRight w:val="0"/>
      <w:marTop w:val="0"/>
      <w:marBottom w:val="0"/>
      <w:divBdr>
        <w:top w:val="none" w:sz="0" w:space="0" w:color="auto"/>
        <w:left w:val="none" w:sz="0" w:space="0" w:color="auto"/>
        <w:bottom w:val="none" w:sz="0" w:space="0" w:color="auto"/>
        <w:right w:val="none" w:sz="0" w:space="0" w:color="auto"/>
      </w:divBdr>
      <w:divsChild>
        <w:div w:id="2093776741">
          <w:marLeft w:val="0"/>
          <w:marRight w:val="0"/>
          <w:marTop w:val="0"/>
          <w:marBottom w:val="0"/>
          <w:divBdr>
            <w:top w:val="none" w:sz="0" w:space="0" w:color="auto"/>
            <w:left w:val="none" w:sz="0" w:space="0" w:color="auto"/>
            <w:bottom w:val="none" w:sz="0" w:space="0" w:color="auto"/>
            <w:right w:val="none" w:sz="0" w:space="0" w:color="auto"/>
          </w:divBdr>
          <w:divsChild>
            <w:div w:id="108554624">
              <w:marLeft w:val="0"/>
              <w:marRight w:val="0"/>
              <w:marTop w:val="0"/>
              <w:marBottom w:val="0"/>
              <w:divBdr>
                <w:top w:val="none" w:sz="0" w:space="0" w:color="auto"/>
                <w:left w:val="none" w:sz="0" w:space="0" w:color="auto"/>
                <w:bottom w:val="none" w:sz="0" w:space="0" w:color="auto"/>
                <w:right w:val="none" w:sz="0" w:space="0" w:color="auto"/>
              </w:divBdr>
              <w:divsChild>
                <w:div w:id="1387728397">
                  <w:marLeft w:val="0"/>
                  <w:marRight w:val="0"/>
                  <w:marTop w:val="0"/>
                  <w:marBottom w:val="0"/>
                  <w:divBdr>
                    <w:top w:val="none" w:sz="0" w:space="0" w:color="auto"/>
                    <w:left w:val="none" w:sz="0" w:space="0" w:color="auto"/>
                    <w:bottom w:val="none" w:sz="0" w:space="0" w:color="auto"/>
                    <w:right w:val="none" w:sz="0" w:space="0" w:color="auto"/>
                  </w:divBdr>
                  <w:divsChild>
                    <w:div w:id="1455169680">
                      <w:marLeft w:val="0"/>
                      <w:marRight w:val="0"/>
                      <w:marTop w:val="0"/>
                      <w:marBottom w:val="0"/>
                      <w:divBdr>
                        <w:top w:val="none" w:sz="0" w:space="0" w:color="auto"/>
                        <w:left w:val="none" w:sz="0" w:space="0" w:color="auto"/>
                        <w:bottom w:val="none" w:sz="0" w:space="0" w:color="auto"/>
                        <w:right w:val="none" w:sz="0" w:space="0" w:color="auto"/>
                      </w:divBdr>
                      <w:divsChild>
                        <w:div w:id="1810710488">
                          <w:marLeft w:val="0"/>
                          <w:marRight w:val="0"/>
                          <w:marTop w:val="0"/>
                          <w:marBottom w:val="0"/>
                          <w:divBdr>
                            <w:top w:val="none" w:sz="0" w:space="0" w:color="auto"/>
                            <w:left w:val="none" w:sz="0" w:space="0" w:color="auto"/>
                            <w:bottom w:val="none" w:sz="0" w:space="0" w:color="auto"/>
                            <w:right w:val="none" w:sz="0" w:space="0" w:color="auto"/>
                          </w:divBdr>
                          <w:divsChild>
                            <w:div w:id="628974041">
                              <w:marLeft w:val="0"/>
                              <w:marRight w:val="0"/>
                              <w:marTop w:val="0"/>
                              <w:marBottom w:val="0"/>
                              <w:divBdr>
                                <w:top w:val="none" w:sz="0" w:space="0" w:color="auto"/>
                                <w:left w:val="none" w:sz="0" w:space="0" w:color="auto"/>
                                <w:bottom w:val="none" w:sz="0" w:space="0" w:color="auto"/>
                                <w:right w:val="none" w:sz="0" w:space="0" w:color="auto"/>
                              </w:divBdr>
                              <w:divsChild>
                                <w:div w:id="1427648776">
                                  <w:marLeft w:val="0"/>
                                  <w:marRight w:val="0"/>
                                  <w:marTop w:val="0"/>
                                  <w:marBottom w:val="0"/>
                                  <w:divBdr>
                                    <w:top w:val="none" w:sz="0" w:space="0" w:color="auto"/>
                                    <w:left w:val="none" w:sz="0" w:space="0" w:color="auto"/>
                                    <w:bottom w:val="none" w:sz="0" w:space="0" w:color="auto"/>
                                    <w:right w:val="none" w:sz="0" w:space="0" w:color="auto"/>
                                  </w:divBdr>
                                  <w:divsChild>
                                    <w:div w:id="2083209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34183998">
      <w:bodyDiv w:val="1"/>
      <w:marLeft w:val="0"/>
      <w:marRight w:val="0"/>
      <w:marTop w:val="0"/>
      <w:marBottom w:val="0"/>
      <w:divBdr>
        <w:top w:val="none" w:sz="0" w:space="0" w:color="auto"/>
        <w:left w:val="none" w:sz="0" w:space="0" w:color="auto"/>
        <w:bottom w:val="none" w:sz="0" w:space="0" w:color="auto"/>
        <w:right w:val="none" w:sz="0" w:space="0" w:color="auto"/>
      </w:divBdr>
    </w:div>
    <w:div w:id="2051874557">
      <w:bodyDiv w:val="1"/>
      <w:marLeft w:val="0"/>
      <w:marRight w:val="0"/>
      <w:marTop w:val="0"/>
      <w:marBottom w:val="0"/>
      <w:divBdr>
        <w:top w:val="none" w:sz="0" w:space="0" w:color="auto"/>
        <w:left w:val="none" w:sz="0" w:space="0" w:color="auto"/>
        <w:bottom w:val="none" w:sz="0" w:space="0" w:color="auto"/>
        <w:right w:val="none" w:sz="0" w:space="0" w:color="auto"/>
      </w:divBdr>
      <w:divsChild>
        <w:div w:id="1597402393">
          <w:marLeft w:val="-720"/>
          <w:marRight w:val="0"/>
          <w:marTop w:val="0"/>
          <w:marBottom w:val="0"/>
          <w:divBdr>
            <w:top w:val="none" w:sz="0" w:space="0" w:color="auto"/>
            <w:left w:val="none" w:sz="0" w:space="0" w:color="auto"/>
            <w:bottom w:val="none" w:sz="0" w:space="0" w:color="auto"/>
            <w:right w:val="none" w:sz="0" w:space="0" w:color="auto"/>
          </w:divBdr>
        </w:div>
      </w:divsChild>
    </w:div>
    <w:div w:id="2052488940">
      <w:bodyDiv w:val="1"/>
      <w:marLeft w:val="0"/>
      <w:marRight w:val="0"/>
      <w:marTop w:val="0"/>
      <w:marBottom w:val="0"/>
      <w:divBdr>
        <w:top w:val="none" w:sz="0" w:space="0" w:color="auto"/>
        <w:left w:val="none" w:sz="0" w:space="0" w:color="auto"/>
        <w:bottom w:val="none" w:sz="0" w:space="0" w:color="auto"/>
        <w:right w:val="none" w:sz="0" w:space="0" w:color="auto"/>
      </w:divBdr>
    </w:div>
    <w:div w:id="2063479643">
      <w:bodyDiv w:val="1"/>
      <w:marLeft w:val="0"/>
      <w:marRight w:val="0"/>
      <w:marTop w:val="0"/>
      <w:marBottom w:val="0"/>
      <w:divBdr>
        <w:top w:val="none" w:sz="0" w:space="0" w:color="auto"/>
        <w:left w:val="none" w:sz="0" w:space="0" w:color="auto"/>
        <w:bottom w:val="none" w:sz="0" w:space="0" w:color="auto"/>
        <w:right w:val="none" w:sz="0" w:space="0" w:color="auto"/>
      </w:divBdr>
    </w:div>
    <w:div w:id="2099515117">
      <w:bodyDiv w:val="1"/>
      <w:marLeft w:val="0"/>
      <w:marRight w:val="0"/>
      <w:marTop w:val="0"/>
      <w:marBottom w:val="0"/>
      <w:divBdr>
        <w:top w:val="none" w:sz="0" w:space="0" w:color="auto"/>
        <w:left w:val="none" w:sz="0" w:space="0" w:color="auto"/>
        <w:bottom w:val="none" w:sz="0" w:space="0" w:color="auto"/>
        <w:right w:val="none" w:sz="0" w:space="0" w:color="auto"/>
      </w:divBdr>
      <w:divsChild>
        <w:div w:id="1045640682">
          <w:marLeft w:val="-720"/>
          <w:marRight w:val="0"/>
          <w:marTop w:val="0"/>
          <w:marBottom w:val="0"/>
          <w:divBdr>
            <w:top w:val="none" w:sz="0" w:space="0" w:color="auto"/>
            <w:left w:val="none" w:sz="0" w:space="0" w:color="auto"/>
            <w:bottom w:val="none" w:sz="0" w:space="0" w:color="auto"/>
            <w:right w:val="none" w:sz="0" w:space="0" w:color="auto"/>
          </w:divBdr>
        </w:div>
      </w:divsChild>
    </w:div>
    <w:div w:id="2124349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xlsx"/><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050" b="0" i="0" u="none" strike="noStrike" kern="1200" spc="0" baseline="0">
                <a:solidFill>
                  <a:schemeClr val="tx1"/>
                </a:solidFill>
                <a:latin typeface="+mn-lt"/>
                <a:ea typeface="+mn-ea"/>
                <a:cs typeface="+mn-cs"/>
              </a:defRPr>
            </a:pPr>
            <a:r>
              <a:rPr lang="en-US" sz="1050" b="0" i="0" u="none" strike="noStrike" baseline="0">
                <a:solidFill>
                  <a:schemeClr val="tx1"/>
                </a:solidFill>
              </a:rPr>
              <a:t>Most Frequently Used Models</a:t>
            </a:r>
            <a:endParaRPr lang="en-US" sz="1050">
              <a:solidFill>
                <a:schemeClr val="tx1"/>
              </a:solidFill>
            </a:endParaRPr>
          </a:p>
        </c:rich>
      </c:tx>
      <c:overlay val="0"/>
      <c:spPr>
        <a:noFill/>
        <a:ln>
          <a:noFill/>
        </a:ln>
        <a:effectLst/>
      </c:spPr>
      <c:txPr>
        <a:bodyPr rot="0" spcFirstLastPara="1" vertOverflow="ellipsis" vert="horz" wrap="square" anchor="ctr" anchorCtr="1"/>
        <a:lstStyle/>
        <a:p>
          <a:pPr>
            <a:defRPr sz="1050" b="0" i="0" u="none" strike="noStrike" kern="1200" spc="0" baseline="0">
              <a:solidFill>
                <a:schemeClr val="tx1"/>
              </a:solidFill>
              <a:latin typeface="+mn-lt"/>
              <a:ea typeface="+mn-ea"/>
              <a:cs typeface="+mn-cs"/>
            </a:defRPr>
          </a:pPr>
          <a:endParaRPr lang="en-US"/>
        </a:p>
      </c:txPr>
    </c:title>
    <c:autoTitleDeleted val="0"/>
    <c:plotArea>
      <c:layout/>
      <c:barChart>
        <c:barDir val="col"/>
        <c:grouping val="clustered"/>
        <c:varyColors val="0"/>
        <c:ser>
          <c:idx val="0"/>
          <c:order val="0"/>
          <c:tx>
            <c:strRef>
              <c:f>Sheet1!$B$1</c:f>
              <c:strCache>
                <c:ptCount val="1"/>
                <c:pt idx="0">
                  <c:v>Series 1</c:v>
                </c:pt>
              </c:strCache>
            </c:strRef>
          </c:tx>
          <c:spPr>
            <a:solidFill>
              <a:schemeClr val="accent1"/>
            </a:solidFill>
            <a:ln>
              <a:noFill/>
            </a:ln>
            <a:effectLst/>
          </c:spPr>
          <c:invertIfNegative val="0"/>
          <c:cat>
            <c:strRef>
              <c:f>Sheet1!$A$2:$A$9</c:f>
              <c:strCache>
                <c:ptCount val="8"/>
                <c:pt idx="0">
                  <c:v>Random Forest</c:v>
                </c:pt>
                <c:pt idx="1">
                  <c:v>naïve Bayes</c:v>
                </c:pt>
                <c:pt idx="2">
                  <c:v>CNN </c:v>
                </c:pt>
                <c:pt idx="3">
                  <c:v>KNN</c:v>
                </c:pt>
                <c:pt idx="4">
                  <c:v>Logistic Regression</c:v>
                </c:pt>
                <c:pt idx="5">
                  <c:v>Decision Tree</c:v>
                </c:pt>
                <c:pt idx="6">
                  <c:v>SVM</c:v>
                </c:pt>
                <c:pt idx="7">
                  <c:v>LSTM</c:v>
                </c:pt>
              </c:strCache>
            </c:strRef>
          </c:cat>
          <c:val>
            <c:numRef>
              <c:f>Sheet1!$B$2:$B$9</c:f>
              <c:numCache>
                <c:formatCode>General</c:formatCode>
                <c:ptCount val="8"/>
                <c:pt idx="0">
                  <c:v>5</c:v>
                </c:pt>
                <c:pt idx="1">
                  <c:v>5</c:v>
                </c:pt>
                <c:pt idx="2">
                  <c:v>3</c:v>
                </c:pt>
                <c:pt idx="3">
                  <c:v>3</c:v>
                </c:pt>
                <c:pt idx="4">
                  <c:v>2</c:v>
                </c:pt>
                <c:pt idx="5">
                  <c:v>2</c:v>
                </c:pt>
                <c:pt idx="6">
                  <c:v>2</c:v>
                </c:pt>
                <c:pt idx="7">
                  <c:v>2</c:v>
                </c:pt>
              </c:numCache>
            </c:numRef>
          </c:val>
          <c:extLst>
            <c:ext xmlns:c16="http://schemas.microsoft.com/office/drawing/2014/chart" uri="{C3380CC4-5D6E-409C-BE32-E72D297353CC}">
              <c16:uniqueId val="{00000000-6BF9-4A26-AFC2-0F589D4ABA6E}"/>
            </c:ext>
          </c:extLst>
        </c:ser>
        <c:dLbls>
          <c:showLegendKey val="0"/>
          <c:showVal val="0"/>
          <c:showCatName val="0"/>
          <c:showSerName val="0"/>
          <c:showPercent val="0"/>
          <c:showBubbleSize val="0"/>
        </c:dLbls>
        <c:gapWidth val="219"/>
        <c:overlap val="-27"/>
        <c:axId val="884218288"/>
        <c:axId val="884218768"/>
      </c:barChart>
      <c:catAx>
        <c:axId val="88421828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solidFill>
                <a:latin typeface="+mn-lt"/>
                <a:ea typeface="+mn-ea"/>
                <a:cs typeface="+mn-cs"/>
              </a:defRPr>
            </a:pPr>
            <a:endParaRPr lang="en-US"/>
          </a:p>
        </c:txPr>
        <c:crossAx val="884218768"/>
        <c:crosses val="autoZero"/>
        <c:auto val="1"/>
        <c:lblAlgn val="ctr"/>
        <c:lblOffset val="100"/>
        <c:noMultiLvlLbl val="0"/>
      </c:catAx>
      <c:valAx>
        <c:axId val="884218768"/>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solidFill>
                <a:latin typeface="+mn-lt"/>
                <a:ea typeface="+mn-ea"/>
                <a:cs typeface="+mn-cs"/>
              </a:defRPr>
            </a:pPr>
            <a:endParaRPr lang="en-US"/>
          </a:p>
        </c:txPr>
        <c:crossAx val="884218288"/>
        <c:crosses val="autoZero"/>
        <c:crossBetween val="between"/>
      </c:valAx>
      <c:spPr>
        <a:noFill/>
        <a:ln>
          <a:noFill/>
        </a:ln>
        <a:effectLst/>
      </c:spPr>
    </c:plotArea>
    <c:plotVisOnly val="1"/>
    <c:dispBlanksAs val="gap"/>
    <c:showDLblsOverMax val="0"/>
    <c:extLs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790</TotalTime>
  <Pages>7</Pages>
  <Words>4448</Words>
  <Characters>25360</Characters>
  <Application>Microsoft Office Word</Application>
  <DocSecurity>0</DocSecurity>
  <Lines>211</Lines>
  <Paragraphs>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TOH KAI KIAN</dc:creator>
  <cp:keywords/>
  <dc:description/>
  <cp:lastModifiedBy>Haw Su Cheng</cp:lastModifiedBy>
  <cp:revision>39</cp:revision>
  <cp:lastPrinted>2025-10-01T08:22:00Z</cp:lastPrinted>
  <dcterms:created xsi:type="dcterms:W3CDTF">2025-05-10T07:42:00Z</dcterms:created>
  <dcterms:modified xsi:type="dcterms:W3CDTF">2025-10-01T08:25:00Z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6bb4f2bf-7a59-468e-a15a-e2099014f366</vt:lpwstr>
  </property>
</Properties>
</file>